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25" w:rsidRDefault="00400F25" w:rsidP="003545EB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Комиссия Росси</w:t>
      </w:r>
      <w:r w:rsidR="00912977">
        <w:rPr>
          <w:b/>
          <w:bCs/>
          <w:color w:val="0070C0"/>
        </w:rPr>
        <w:t>йской Федерации по делам ЮНЕСКО</w:t>
      </w:r>
    </w:p>
    <w:p w:rsidR="00912977" w:rsidRDefault="00912977" w:rsidP="003545EB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Национальный совет проекта «Ассоциированные школы ЮНЕСКО» </w:t>
      </w:r>
    </w:p>
    <w:p w:rsidR="00400F25" w:rsidRPr="00400F25" w:rsidRDefault="00912977" w:rsidP="003545EB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в Российской Федерации</w:t>
      </w:r>
    </w:p>
    <w:p w:rsidR="003545EB" w:rsidRDefault="003545EB" w:rsidP="003545EB">
      <w:pPr>
        <w:jc w:val="center"/>
        <w:rPr>
          <w:b/>
          <w:bCs/>
          <w:color w:val="0070C0"/>
        </w:rPr>
      </w:pPr>
      <w:r w:rsidRPr="00B078A0">
        <w:rPr>
          <w:b/>
          <w:bCs/>
          <w:color w:val="0070C0"/>
        </w:rPr>
        <w:t>Министерство образования</w:t>
      </w:r>
      <w:r w:rsidR="000651DC">
        <w:rPr>
          <w:b/>
          <w:bCs/>
          <w:color w:val="0070C0"/>
        </w:rPr>
        <w:t xml:space="preserve"> и науки</w:t>
      </w:r>
      <w:r w:rsidRPr="00B078A0">
        <w:rPr>
          <w:b/>
          <w:bCs/>
          <w:color w:val="0070C0"/>
        </w:rPr>
        <w:t xml:space="preserve"> Республики Саха (Якутия)</w:t>
      </w:r>
    </w:p>
    <w:p w:rsidR="00912977" w:rsidRPr="00B078A0" w:rsidRDefault="00912977" w:rsidP="003545EB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Комиссия по делам </w:t>
      </w:r>
      <w:proofErr w:type="gramStart"/>
      <w:r>
        <w:rPr>
          <w:b/>
          <w:bCs/>
          <w:color w:val="0070C0"/>
        </w:rPr>
        <w:t>ЮНЕСКО  при</w:t>
      </w:r>
      <w:proofErr w:type="gramEnd"/>
      <w:r>
        <w:rPr>
          <w:b/>
          <w:bCs/>
          <w:color w:val="0070C0"/>
        </w:rPr>
        <w:t xml:space="preserve"> Главе Республики Саха (Якутия)</w:t>
      </w:r>
    </w:p>
    <w:p w:rsidR="003545EB" w:rsidRDefault="003545EB" w:rsidP="003545EB">
      <w:pPr>
        <w:jc w:val="center"/>
        <w:rPr>
          <w:b/>
          <w:bCs/>
          <w:color w:val="0070C0"/>
        </w:rPr>
      </w:pPr>
      <w:r w:rsidRPr="00B078A0">
        <w:rPr>
          <w:b/>
          <w:bCs/>
          <w:color w:val="0070C0"/>
        </w:rPr>
        <w:t>Государственное автономное учреждение дополнительного образо</w:t>
      </w:r>
      <w:r w:rsidR="004B1825">
        <w:rPr>
          <w:b/>
          <w:bCs/>
          <w:color w:val="0070C0"/>
        </w:rPr>
        <w:t xml:space="preserve">вания Республики Саха (Якутия) </w:t>
      </w:r>
      <w:r w:rsidRPr="00B078A0">
        <w:rPr>
          <w:b/>
          <w:bCs/>
          <w:color w:val="0070C0"/>
        </w:rPr>
        <w:t>Центр отдыха и оздоровления детей «Сосновый бор»</w:t>
      </w:r>
    </w:p>
    <w:p w:rsidR="00405A3F" w:rsidRDefault="00405A3F" w:rsidP="003545EB">
      <w:pPr>
        <w:jc w:val="center"/>
        <w:rPr>
          <w:b/>
          <w:bCs/>
          <w:color w:val="0070C0"/>
        </w:rPr>
      </w:pPr>
    </w:p>
    <w:p w:rsidR="003545EB" w:rsidRPr="00405A3F" w:rsidRDefault="003545EB" w:rsidP="00405A3F">
      <w:pPr>
        <w:rPr>
          <w:bCs/>
          <w:color w:val="0070C0"/>
        </w:rPr>
      </w:pPr>
    </w:p>
    <w:tbl>
      <w:tblPr>
        <w:tblStyle w:val="a5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405A3F" w:rsidRPr="00405A3F" w:rsidTr="00156D96">
        <w:tc>
          <w:tcPr>
            <w:tcW w:w="4785" w:type="dxa"/>
          </w:tcPr>
          <w:p w:rsidR="00405A3F" w:rsidRPr="00405A3F" w:rsidRDefault="00405A3F" w:rsidP="00156D96">
            <w:pPr>
              <w:rPr>
                <w:color w:val="0070C0"/>
              </w:rPr>
            </w:pPr>
            <w:r w:rsidRPr="00405A3F">
              <w:rPr>
                <w:color w:val="0070C0"/>
              </w:rPr>
              <w:t>СОГЛАСОВАНО</w:t>
            </w:r>
          </w:p>
          <w:p w:rsidR="00405A3F" w:rsidRPr="00405A3F" w:rsidRDefault="00405A3F" w:rsidP="00156D96">
            <w:pPr>
              <w:rPr>
                <w:color w:val="0070C0"/>
              </w:rPr>
            </w:pPr>
            <w:r w:rsidRPr="00405A3F">
              <w:rPr>
                <w:color w:val="0070C0"/>
              </w:rPr>
              <w:t>Заместитель директора по УВР</w:t>
            </w:r>
          </w:p>
          <w:p w:rsidR="00405A3F" w:rsidRPr="00405A3F" w:rsidRDefault="00405A3F" w:rsidP="00156D96">
            <w:pPr>
              <w:rPr>
                <w:color w:val="0070C0"/>
              </w:rPr>
            </w:pPr>
            <w:proofErr w:type="spellStart"/>
            <w:r w:rsidRPr="00405A3F">
              <w:rPr>
                <w:color w:val="0070C0"/>
              </w:rPr>
              <w:t>Бетюнская</w:t>
            </w:r>
            <w:proofErr w:type="spellEnd"/>
            <w:r w:rsidRPr="00405A3F">
              <w:rPr>
                <w:color w:val="0070C0"/>
              </w:rPr>
              <w:t xml:space="preserve"> В.П._____________</w:t>
            </w:r>
          </w:p>
          <w:p w:rsidR="00405A3F" w:rsidRPr="00405A3F" w:rsidRDefault="00405A3F" w:rsidP="004B1825">
            <w:pPr>
              <w:rPr>
                <w:b/>
                <w:color w:val="0070C0"/>
              </w:rPr>
            </w:pPr>
            <w:r w:rsidRPr="00405A3F">
              <w:rPr>
                <w:color w:val="0070C0"/>
              </w:rPr>
              <w:t>«___»______________201</w:t>
            </w:r>
            <w:r w:rsidR="004B1825">
              <w:rPr>
                <w:color w:val="0070C0"/>
              </w:rPr>
              <w:t>8</w:t>
            </w:r>
            <w:r w:rsidRPr="00405A3F">
              <w:rPr>
                <w:color w:val="0070C0"/>
              </w:rPr>
              <w:t xml:space="preserve"> г.</w:t>
            </w:r>
            <w:r w:rsidRPr="00405A3F">
              <w:rPr>
                <w:b/>
                <w:color w:val="0070C0"/>
              </w:rPr>
              <w:t xml:space="preserve"> </w:t>
            </w:r>
          </w:p>
        </w:tc>
        <w:tc>
          <w:tcPr>
            <w:tcW w:w="4786" w:type="dxa"/>
          </w:tcPr>
          <w:p w:rsidR="00405A3F" w:rsidRPr="00405A3F" w:rsidRDefault="00405A3F" w:rsidP="00156D96">
            <w:pPr>
              <w:jc w:val="right"/>
              <w:rPr>
                <w:color w:val="0070C0"/>
              </w:rPr>
            </w:pPr>
            <w:r w:rsidRPr="00405A3F">
              <w:rPr>
                <w:color w:val="0070C0"/>
              </w:rPr>
              <w:t>УТВЕРЖДАЮ</w:t>
            </w:r>
          </w:p>
          <w:p w:rsidR="00405A3F" w:rsidRPr="00405A3F" w:rsidRDefault="00405A3F" w:rsidP="00156D96">
            <w:pPr>
              <w:jc w:val="right"/>
              <w:rPr>
                <w:color w:val="0070C0"/>
              </w:rPr>
            </w:pPr>
            <w:r w:rsidRPr="00405A3F">
              <w:rPr>
                <w:color w:val="0070C0"/>
              </w:rPr>
              <w:t xml:space="preserve"> директор ГАУ ДО РС (Я) ЦО и ОД «Сосновый бор» </w:t>
            </w:r>
          </w:p>
          <w:p w:rsidR="00405A3F" w:rsidRPr="00405A3F" w:rsidRDefault="00405A3F" w:rsidP="00156D96">
            <w:pPr>
              <w:jc w:val="right"/>
              <w:rPr>
                <w:color w:val="0070C0"/>
              </w:rPr>
            </w:pPr>
            <w:r w:rsidRPr="00405A3F">
              <w:rPr>
                <w:color w:val="0070C0"/>
              </w:rPr>
              <w:t>_____________Я. Н. Иванова</w:t>
            </w:r>
          </w:p>
          <w:p w:rsidR="00405A3F" w:rsidRPr="00405A3F" w:rsidRDefault="00405A3F" w:rsidP="00156D96">
            <w:pPr>
              <w:jc w:val="right"/>
              <w:rPr>
                <w:b/>
                <w:color w:val="0070C0"/>
              </w:rPr>
            </w:pPr>
            <w:r w:rsidRPr="00405A3F">
              <w:rPr>
                <w:color w:val="0070C0"/>
              </w:rPr>
              <w:t>«____»______________ 201</w:t>
            </w:r>
            <w:r w:rsidR="004B1825">
              <w:rPr>
                <w:color w:val="0070C0"/>
                <w:lang w:val="en-US"/>
              </w:rPr>
              <w:t>8</w:t>
            </w:r>
            <w:r w:rsidRPr="00405A3F">
              <w:rPr>
                <w:color w:val="0070C0"/>
              </w:rPr>
              <w:t xml:space="preserve"> г.</w:t>
            </w:r>
          </w:p>
        </w:tc>
      </w:tr>
    </w:tbl>
    <w:p w:rsidR="00405A3F" w:rsidRDefault="00405A3F" w:rsidP="00405A3F">
      <w:pPr>
        <w:pStyle w:val="1"/>
        <w:rPr>
          <w:sz w:val="24"/>
          <w:szCs w:val="24"/>
        </w:rPr>
      </w:pPr>
    </w:p>
    <w:p w:rsidR="00405A3F" w:rsidRDefault="00405A3F" w:rsidP="003545EB">
      <w:pPr>
        <w:pStyle w:val="1"/>
        <w:jc w:val="center"/>
        <w:rPr>
          <w:sz w:val="24"/>
          <w:szCs w:val="24"/>
        </w:rPr>
      </w:pPr>
    </w:p>
    <w:p w:rsidR="003545EB" w:rsidRPr="00B078A0" w:rsidRDefault="003545EB" w:rsidP="003545EB">
      <w:pPr>
        <w:pStyle w:val="1"/>
        <w:jc w:val="center"/>
        <w:rPr>
          <w:sz w:val="24"/>
          <w:szCs w:val="24"/>
        </w:rPr>
      </w:pPr>
      <w:r w:rsidRPr="00B078A0">
        <w:rPr>
          <w:caps/>
          <w:noProof/>
          <w:sz w:val="24"/>
          <w:szCs w:val="24"/>
        </w:rPr>
        <w:drawing>
          <wp:inline distT="0" distB="0" distL="0" distR="0">
            <wp:extent cx="1883410" cy="1419225"/>
            <wp:effectExtent l="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27" w:rsidRDefault="005A6B27" w:rsidP="00405A3F">
      <w:pPr>
        <w:rPr>
          <w:b/>
          <w:color w:val="C00000"/>
          <w:sz w:val="36"/>
          <w:szCs w:val="36"/>
        </w:rPr>
      </w:pPr>
    </w:p>
    <w:p w:rsidR="005A6B27" w:rsidRDefault="005A6B27" w:rsidP="003545EB">
      <w:pPr>
        <w:jc w:val="center"/>
        <w:rPr>
          <w:b/>
          <w:color w:val="C00000"/>
          <w:sz w:val="36"/>
          <w:szCs w:val="36"/>
        </w:rPr>
      </w:pPr>
    </w:p>
    <w:p w:rsidR="003545EB" w:rsidRPr="00B078A0" w:rsidRDefault="003545EB" w:rsidP="003545EB">
      <w:pPr>
        <w:jc w:val="center"/>
        <w:rPr>
          <w:b/>
          <w:color w:val="C00000"/>
          <w:sz w:val="36"/>
          <w:szCs w:val="36"/>
        </w:rPr>
      </w:pPr>
      <w:r w:rsidRPr="00B078A0">
        <w:rPr>
          <w:b/>
          <w:color w:val="C00000"/>
          <w:sz w:val="36"/>
          <w:szCs w:val="36"/>
        </w:rPr>
        <w:t xml:space="preserve">ПРОГРАММА </w:t>
      </w:r>
    </w:p>
    <w:p w:rsidR="003545EB" w:rsidRPr="00B078A0" w:rsidRDefault="003545EB" w:rsidP="003545EB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Международной летней </w:t>
      </w:r>
      <w:r w:rsidR="004E3C41">
        <w:rPr>
          <w:color w:val="C00000"/>
          <w:sz w:val="36"/>
          <w:szCs w:val="36"/>
        </w:rPr>
        <w:t>творческой смены Ассоциированных школ ЮНЕСКО</w:t>
      </w:r>
    </w:p>
    <w:p w:rsidR="003545EB" w:rsidRPr="00B078A0" w:rsidRDefault="003545EB" w:rsidP="003545EB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«Я – гражданин Мира</w:t>
      </w:r>
      <w:r w:rsidRPr="00B078A0">
        <w:rPr>
          <w:b/>
          <w:color w:val="C00000"/>
          <w:sz w:val="36"/>
          <w:szCs w:val="36"/>
        </w:rPr>
        <w:t>»</w:t>
      </w:r>
    </w:p>
    <w:p w:rsidR="003545EB" w:rsidRPr="00B078A0" w:rsidRDefault="003545EB" w:rsidP="003545EB">
      <w:pPr>
        <w:jc w:val="center"/>
        <w:rPr>
          <w:color w:val="C00000"/>
          <w:sz w:val="36"/>
          <w:szCs w:val="36"/>
        </w:rPr>
      </w:pPr>
    </w:p>
    <w:p w:rsidR="003545EB" w:rsidRPr="00B078A0" w:rsidRDefault="00AF1E32" w:rsidP="003545EB">
      <w:pPr>
        <w:jc w:val="center"/>
        <w:rPr>
          <w:color w:val="984806"/>
          <w:sz w:val="36"/>
          <w:szCs w:val="36"/>
        </w:rPr>
      </w:pPr>
      <w:r>
        <w:rPr>
          <w:color w:val="984806"/>
          <w:sz w:val="36"/>
          <w:szCs w:val="36"/>
        </w:rPr>
        <w:t>Возрастной состав детей: 7</w:t>
      </w:r>
      <w:r w:rsidR="003545EB" w:rsidRPr="00B078A0">
        <w:rPr>
          <w:color w:val="984806"/>
          <w:sz w:val="36"/>
          <w:szCs w:val="36"/>
        </w:rPr>
        <w:t>-17 лет</w:t>
      </w:r>
    </w:p>
    <w:p w:rsidR="003545EB" w:rsidRPr="00B078A0" w:rsidRDefault="003545EB" w:rsidP="003545EB">
      <w:pPr>
        <w:jc w:val="center"/>
        <w:rPr>
          <w:color w:val="984806"/>
          <w:sz w:val="36"/>
          <w:szCs w:val="36"/>
        </w:rPr>
      </w:pPr>
      <w:r>
        <w:rPr>
          <w:color w:val="984806"/>
          <w:sz w:val="36"/>
          <w:szCs w:val="36"/>
        </w:rPr>
        <w:t xml:space="preserve">Сроки реализации: </w:t>
      </w:r>
      <w:r w:rsidR="004B1825">
        <w:rPr>
          <w:color w:val="984806"/>
          <w:sz w:val="36"/>
          <w:szCs w:val="36"/>
        </w:rPr>
        <w:t>22 июня – 12</w:t>
      </w:r>
      <w:r w:rsidR="00AF1E32" w:rsidRPr="00AF1E32">
        <w:rPr>
          <w:color w:val="984806"/>
          <w:sz w:val="36"/>
          <w:szCs w:val="36"/>
        </w:rPr>
        <w:t xml:space="preserve"> июля</w:t>
      </w:r>
      <w:r w:rsidR="004B1825">
        <w:rPr>
          <w:color w:val="984806"/>
          <w:sz w:val="36"/>
          <w:szCs w:val="36"/>
        </w:rPr>
        <w:t xml:space="preserve"> 2018</w:t>
      </w:r>
      <w:r w:rsidRPr="00B078A0">
        <w:rPr>
          <w:color w:val="984806"/>
          <w:sz w:val="36"/>
          <w:szCs w:val="36"/>
        </w:rPr>
        <w:t xml:space="preserve"> года </w:t>
      </w:r>
    </w:p>
    <w:p w:rsidR="003545EB" w:rsidRPr="00B078A0" w:rsidRDefault="003545EB" w:rsidP="003545EB">
      <w:pPr>
        <w:rPr>
          <w:color w:val="984806"/>
          <w:sz w:val="36"/>
          <w:szCs w:val="36"/>
        </w:rPr>
      </w:pPr>
    </w:p>
    <w:p w:rsidR="003545EB" w:rsidRPr="00B078A0" w:rsidRDefault="003545EB" w:rsidP="003545EB">
      <w:pPr>
        <w:jc w:val="center"/>
        <w:rPr>
          <w:i/>
        </w:rPr>
      </w:pPr>
    </w:p>
    <w:p w:rsidR="003545EB" w:rsidRPr="00B078A0" w:rsidRDefault="003545EB" w:rsidP="00405A3F">
      <w:pPr>
        <w:widowControl w:val="0"/>
        <w:autoSpaceDE w:val="0"/>
        <w:autoSpaceDN w:val="0"/>
        <w:adjustRightInd w:val="0"/>
        <w:rPr>
          <w:b/>
          <w:color w:val="002060"/>
        </w:rPr>
      </w:pPr>
    </w:p>
    <w:p w:rsidR="003545EB" w:rsidRPr="00B078A0" w:rsidRDefault="003545EB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3545EB" w:rsidRPr="00B078A0" w:rsidRDefault="003545EB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3545EB" w:rsidRPr="00B078A0" w:rsidRDefault="003545EB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3545EB" w:rsidRDefault="003545EB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4662CC" w:rsidRDefault="004662CC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4662CC" w:rsidRDefault="004662CC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4662CC" w:rsidRDefault="004662CC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4662CC" w:rsidRPr="00B078A0" w:rsidRDefault="004662CC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3545EB" w:rsidRPr="00B078A0" w:rsidRDefault="003545EB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3545EB" w:rsidRPr="00B078A0" w:rsidRDefault="003545EB" w:rsidP="003545EB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002060"/>
        </w:rPr>
      </w:pPr>
    </w:p>
    <w:p w:rsidR="003545EB" w:rsidRPr="00405A3F" w:rsidRDefault="004B1825" w:rsidP="00A6529B">
      <w:pPr>
        <w:jc w:val="center"/>
        <w:rPr>
          <w:color w:val="0070C0"/>
        </w:rPr>
      </w:pPr>
      <w:r>
        <w:rPr>
          <w:color w:val="0070C0"/>
        </w:rPr>
        <w:t>Якутск 2018</w:t>
      </w:r>
    </w:p>
    <w:p w:rsidR="003545EB" w:rsidRPr="00B078A0" w:rsidRDefault="003545EB" w:rsidP="003545EB">
      <w:pPr>
        <w:jc w:val="center"/>
        <w:rPr>
          <w:b/>
          <w:bCs/>
        </w:rPr>
      </w:pPr>
      <w:r w:rsidRPr="00B078A0">
        <w:rPr>
          <w:color w:val="002060"/>
        </w:rPr>
        <w:br w:type="page"/>
      </w:r>
      <w:r w:rsidRPr="00B078A0">
        <w:rPr>
          <w:b/>
          <w:bCs/>
        </w:rPr>
        <w:lastRenderedPageBreak/>
        <w:t>СОДЕРЖАНИЕ ПРОГРАММЫ:</w:t>
      </w:r>
    </w:p>
    <w:p w:rsidR="003545EB" w:rsidRPr="00B078A0" w:rsidRDefault="003545EB" w:rsidP="003545EB">
      <w:pPr>
        <w:spacing w:line="360" w:lineRule="auto"/>
        <w:jc w:val="center"/>
        <w:rPr>
          <w:b/>
          <w:bCs/>
        </w:rPr>
      </w:pP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Информационная карта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Цели и задачи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Направления деятельности, формы и методы реализации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Содержание и этапы реализации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Организационные основы деятельности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Предполагаемые результаты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Диагностика результатов Программы</w:t>
      </w:r>
    </w:p>
    <w:p w:rsidR="003545EB" w:rsidRDefault="003545EB" w:rsidP="003545EB">
      <w:pPr>
        <w:pStyle w:val="af0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 xml:space="preserve">Планирование работы. План-сетка смены, расписание спецкурсов, </w:t>
      </w:r>
    </w:p>
    <w:p w:rsidR="003545EB" w:rsidRDefault="003545EB" w:rsidP="003545EB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t>наименование спецкурсов</w:t>
      </w:r>
    </w:p>
    <w:p w:rsidR="00530D67" w:rsidRDefault="00530D67" w:rsidP="003545EB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3545EB" w:rsidRPr="00B078A0" w:rsidRDefault="003545EB" w:rsidP="003545EB">
      <w:pPr>
        <w:ind w:left="435"/>
        <w:jc w:val="both"/>
        <w:rPr>
          <w:bCs/>
        </w:rPr>
      </w:pPr>
    </w:p>
    <w:p w:rsidR="003545EB" w:rsidRPr="00B078A0" w:rsidRDefault="003545EB" w:rsidP="003545EB">
      <w:pPr>
        <w:jc w:val="both"/>
        <w:rPr>
          <w:bCs/>
        </w:rPr>
      </w:pPr>
    </w:p>
    <w:p w:rsidR="003545EB" w:rsidRPr="00B078A0" w:rsidRDefault="003545EB" w:rsidP="003545EB">
      <w:pPr>
        <w:pStyle w:val="af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78A0">
        <w:rPr>
          <w:rFonts w:ascii="Times New Roman" w:hAnsi="Times New Roman"/>
          <w:bCs/>
          <w:sz w:val="24"/>
          <w:szCs w:val="24"/>
        </w:rPr>
        <w:br w:type="page"/>
      </w:r>
    </w:p>
    <w:p w:rsidR="003545EB" w:rsidRPr="00B078A0" w:rsidRDefault="003545EB" w:rsidP="003545EB">
      <w:pPr>
        <w:numPr>
          <w:ilvl w:val="0"/>
          <w:numId w:val="12"/>
        </w:numPr>
        <w:jc w:val="center"/>
        <w:rPr>
          <w:b/>
          <w:bCs/>
        </w:rPr>
      </w:pPr>
      <w:r w:rsidRPr="00B078A0">
        <w:rPr>
          <w:b/>
          <w:bCs/>
        </w:rPr>
        <w:lastRenderedPageBreak/>
        <w:t xml:space="preserve">ИНФОРМАЦИОННАЯ КАРТА ПРОГРАММЫ </w:t>
      </w:r>
    </w:p>
    <w:p w:rsidR="003545EB" w:rsidRPr="00B078A0" w:rsidRDefault="003545EB" w:rsidP="003545EB">
      <w:pPr>
        <w:ind w:firstLine="360"/>
        <w:jc w:val="center"/>
        <w:rPr>
          <w:b/>
          <w:bCs/>
        </w:rPr>
      </w:pPr>
      <w:r w:rsidRPr="00B078A0">
        <w:rPr>
          <w:b/>
          <w:bCs/>
        </w:rPr>
        <w:t>«</w:t>
      </w:r>
      <w:r>
        <w:rPr>
          <w:b/>
          <w:bCs/>
        </w:rPr>
        <w:t>Я - гражданин Мира</w:t>
      </w:r>
      <w:r w:rsidRPr="00B078A0">
        <w:rPr>
          <w:b/>
          <w:bCs/>
        </w:rPr>
        <w:t>»:</w:t>
      </w:r>
    </w:p>
    <w:p w:rsidR="003545EB" w:rsidRPr="00B078A0" w:rsidRDefault="003545EB" w:rsidP="003545EB">
      <w:pPr>
        <w:ind w:firstLine="360"/>
        <w:jc w:val="both"/>
        <w:rPr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Наименование программы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/>
                <w:bCs/>
              </w:rPr>
            </w:pPr>
            <w:r w:rsidRPr="00B078A0">
              <w:rPr>
                <w:b/>
                <w:bCs/>
              </w:rPr>
              <w:t>«</w:t>
            </w:r>
            <w:r>
              <w:rPr>
                <w:b/>
              </w:rPr>
              <w:t>Я - гражданин Мира</w:t>
            </w:r>
            <w:r w:rsidRPr="00B078A0">
              <w:rPr>
                <w:b/>
                <w:bCs/>
              </w:rPr>
              <w:t>»:</w:t>
            </w:r>
          </w:p>
          <w:p w:rsidR="003545EB" w:rsidRPr="00B078A0" w:rsidRDefault="003545EB" w:rsidP="003545EB">
            <w:r w:rsidRPr="00B078A0">
              <w:rPr>
                <w:bCs/>
              </w:rPr>
              <w:t>Программа профильной смены</w:t>
            </w:r>
          </w:p>
          <w:p w:rsidR="003545EB" w:rsidRPr="00B078A0" w:rsidRDefault="003545EB" w:rsidP="003545EB">
            <w:pPr>
              <w:jc w:val="both"/>
            </w:pPr>
            <w:r w:rsidRPr="00B078A0">
              <w:t xml:space="preserve">Центра отдыха и оздоровления детей «Сосновый бор» </w:t>
            </w:r>
            <w:r w:rsidRPr="00B078A0">
              <w:rPr>
                <w:bCs/>
              </w:rPr>
              <w:t xml:space="preserve">(далее Программа) 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Тип лагеря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Круглогодичный образовательно-оздоровительный 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Финансовое обеспечение Программы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Программа финансируется из бюджетных средств</w:t>
            </w:r>
            <w:r w:rsidR="00A6529B">
              <w:rPr>
                <w:bCs/>
              </w:rPr>
              <w:t xml:space="preserve"> Республики Саха (Якутия)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Цели Программы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Создание эффективных условий для процесса развития у участников профильной смены «</w:t>
            </w:r>
            <w:r>
              <w:rPr>
                <w:bCs/>
              </w:rPr>
              <w:t>Я – гражданин Мира</w:t>
            </w:r>
            <w:r w:rsidRPr="00B078A0">
              <w:rPr>
                <w:bCs/>
              </w:rPr>
              <w:t xml:space="preserve">» творческого потенциала </w:t>
            </w:r>
            <w:r>
              <w:rPr>
                <w:bCs/>
              </w:rPr>
              <w:t>личности средствами иностранных</w:t>
            </w:r>
            <w:r w:rsidRPr="00B078A0">
              <w:rPr>
                <w:bCs/>
              </w:rPr>
              <w:t xml:space="preserve"> язык</w:t>
            </w:r>
            <w:r>
              <w:rPr>
                <w:bCs/>
              </w:rPr>
              <w:t>ов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 xml:space="preserve">Задачи 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B078A0">
              <w:t>личностный рост участников программы за счет участия в различных творческих и спортивных конкурсах;</w:t>
            </w:r>
          </w:p>
          <w:p w:rsidR="003545EB" w:rsidRPr="00B078A0" w:rsidRDefault="003545EB" w:rsidP="00354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</w:pPr>
            <w:r w:rsidRPr="00B078A0">
              <w:t>развитие разносторонних способностей и интересов детей в различных видах деятельности;</w:t>
            </w:r>
          </w:p>
          <w:p w:rsidR="003545EB" w:rsidRPr="00B078A0" w:rsidRDefault="003545EB" w:rsidP="003545EB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B078A0">
              <w:t>мотивация детей к здоровому образу жизни, спорту.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Сроки реализации Программы</w:t>
            </w:r>
          </w:p>
        </w:tc>
        <w:tc>
          <w:tcPr>
            <w:tcW w:w="6660" w:type="dxa"/>
          </w:tcPr>
          <w:p w:rsidR="003545EB" w:rsidRPr="00B078A0" w:rsidRDefault="003545EB" w:rsidP="004B182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B1825">
              <w:rPr>
                <w:bCs/>
              </w:rPr>
              <w:t>22</w:t>
            </w:r>
            <w:r w:rsidR="00AF1E32">
              <w:rPr>
                <w:bCs/>
              </w:rPr>
              <w:t xml:space="preserve"> июня по </w:t>
            </w:r>
            <w:r w:rsidR="00AF1E32" w:rsidRPr="00AF1E32">
              <w:rPr>
                <w:bCs/>
              </w:rPr>
              <w:t>1</w:t>
            </w:r>
            <w:r w:rsidR="004B1825">
              <w:rPr>
                <w:bCs/>
              </w:rPr>
              <w:t>2</w:t>
            </w:r>
            <w:r w:rsidR="00AF1E32" w:rsidRPr="00AF1E32">
              <w:rPr>
                <w:bCs/>
              </w:rPr>
              <w:t xml:space="preserve"> июля</w:t>
            </w:r>
            <w:r w:rsidR="00AF1E32">
              <w:rPr>
                <w:bCs/>
              </w:rPr>
              <w:t xml:space="preserve"> </w:t>
            </w:r>
            <w:r w:rsidRPr="00B078A0">
              <w:rPr>
                <w:bCs/>
              </w:rPr>
              <w:t>201</w:t>
            </w:r>
            <w:r w:rsidR="004B1825">
              <w:rPr>
                <w:bCs/>
              </w:rPr>
              <w:t>8</w:t>
            </w:r>
            <w:r w:rsidRPr="00B078A0">
              <w:rPr>
                <w:bCs/>
              </w:rPr>
              <w:t xml:space="preserve"> года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Место проведения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/>
                <w:bCs/>
              </w:rPr>
            </w:pPr>
            <w:r w:rsidRPr="00B078A0">
              <w:rPr>
                <w:bCs/>
                <w:color w:val="000000"/>
              </w:rPr>
              <w:t>г. Якутск, ГАУ ДО РС (Я) ЦО</w:t>
            </w:r>
            <w:r w:rsidR="00530D67">
              <w:rPr>
                <w:bCs/>
                <w:color w:val="000000"/>
              </w:rPr>
              <w:t xml:space="preserve"> </w:t>
            </w:r>
            <w:r w:rsidRPr="00B078A0">
              <w:rPr>
                <w:bCs/>
                <w:color w:val="000000"/>
              </w:rPr>
              <w:t>и</w:t>
            </w:r>
            <w:r w:rsidR="00530D67">
              <w:rPr>
                <w:bCs/>
                <w:color w:val="000000"/>
              </w:rPr>
              <w:t xml:space="preserve"> </w:t>
            </w:r>
            <w:r w:rsidRPr="00B078A0">
              <w:rPr>
                <w:bCs/>
                <w:color w:val="000000"/>
              </w:rPr>
              <w:t>ОД «Сосновый бор»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Директор учреждения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  <w:color w:val="000000"/>
              </w:rPr>
            </w:pPr>
            <w:r w:rsidRPr="00B078A0">
              <w:rPr>
                <w:bCs/>
                <w:color w:val="000000"/>
              </w:rPr>
              <w:t>Иванова Яна Николаевна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Количество участников Программы</w:t>
            </w:r>
          </w:p>
        </w:tc>
        <w:tc>
          <w:tcPr>
            <w:tcW w:w="6660" w:type="dxa"/>
          </w:tcPr>
          <w:p w:rsidR="003545EB" w:rsidRPr="00B078A0" w:rsidRDefault="00AF1E32" w:rsidP="003545EB">
            <w:pPr>
              <w:rPr>
                <w:bCs/>
              </w:rPr>
            </w:pPr>
            <w:r>
              <w:rPr>
                <w:bCs/>
              </w:rPr>
              <w:t>37</w:t>
            </w:r>
            <w:r w:rsidR="003545EB" w:rsidRPr="00B078A0">
              <w:rPr>
                <w:bCs/>
              </w:rPr>
              <w:t>0 детей, об</w:t>
            </w:r>
            <w:r w:rsidR="003545EB" w:rsidRPr="00B078A0">
              <w:t>учающиеся</w:t>
            </w:r>
            <w:r w:rsidR="003545EB">
              <w:t xml:space="preserve"> РС (Я), регионов РФ и зарубежных стран.</w:t>
            </w:r>
          </w:p>
        </w:tc>
      </w:tr>
      <w:tr w:rsidR="004E3C41" w:rsidRPr="00B078A0" w:rsidTr="003545EB">
        <w:tc>
          <w:tcPr>
            <w:tcW w:w="3168" w:type="dxa"/>
          </w:tcPr>
          <w:p w:rsidR="004E3C41" w:rsidRPr="00B078A0" w:rsidRDefault="004E3C41" w:rsidP="003545EB">
            <w:pPr>
              <w:jc w:val="both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  <w:tc>
          <w:tcPr>
            <w:tcW w:w="6660" w:type="dxa"/>
          </w:tcPr>
          <w:p w:rsidR="004E3C41" w:rsidRDefault="004E3C41" w:rsidP="0072202D">
            <w:pPr>
              <w:rPr>
                <w:bCs/>
              </w:rPr>
            </w:pPr>
            <w:r>
              <w:rPr>
                <w:bCs/>
              </w:rPr>
              <w:t>Обучающиеся Ассоциированных школ Ю</w:t>
            </w:r>
            <w:r w:rsidR="00A31E7F">
              <w:rPr>
                <w:bCs/>
              </w:rPr>
              <w:t>НЕСКО</w:t>
            </w:r>
            <w:r w:rsidR="0072202D">
              <w:rPr>
                <w:bCs/>
              </w:rPr>
              <w:t xml:space="preserve">, </w:t>
            </w:r>
            <w:r w:rsidR="0072202D" w:rsidRPr="00405A3F">
              <w:rPr>
                <w:bCs/>
              </w:rPr>
              <w:t>Клубов Юнеско</w:t>
            </w:r>
            <w:r w:rsidR="0072202D">
              <w:rPr>
                <w:bCs/>
              </w:rPr>
              <w:t xml:space="preserve">  </w:t>
            </w:r>
            <w:r w:rsidR="00A31E7F">
              <w:rPr>
                <w:bCs/>
              </w:rPr>
              <w:t xml:space="preserve">Республики Саха (Якутия), </w:t>
            </w:r>
            <w:r>
              <w:rPr>
                <w:bCs/>
              </w:rPr>
              <w:t>регионов Российской Феде</w:t>
            </w:r>
            <w:r w:rsidRPr="00405A3F">
              <w:rPr>
                <w:bCs/>
              </w:rPr>
              <w:t>рации</w:t>
            </w:r>
            <w:r w:rsidR="00A31E7F" w:rsidRPr="00405A3F">
              <w:rPr>
                <w:bCs/>
              </w:rPr>
              <w:t xml:space="preserve"> и </w:t>
            </w:r>
            <w:r w:rsidR="0072202D">
              <w:rPr>
                <w:bCs/>
              </w:rPr>
              <w:t>зарубежных стран.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География участников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г. Якутск, районы Республики Саха (Якутия)</w:t>
            </w:r>
            <w:r>
              <w:rPr>
                <w:bCs/>
              </w:rPr>
              <w:t>, регионы РФ и зарубежные страны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Возраст детей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От 7 до 17 лет включительно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jc w:val="both"/>
              <w:rPr>
                <w:b/>
                <w:bCs/>
              </w:rPr>
            </w:pPr>
            <w:r w:rsidRPr="00B078A0">
              <w:rPr>
                <w:bCs/>
              </w:rPr>
              <w:t>Условия размещения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numPr>
                <w:ilvl w:val="0"/>
                <w:numId w:val="4"/>
              </w:numPr>
            </w:pPr>
            <w:r w:rsidRPr="00B078A0">
              <w:rPr>
                <w:bCs/>
              </w:rPr>
              <w:t>4-х этажный каменный благоустроенный спальный корпус на 250 мест</w:t>
            </w:r>
          </w:p>
          <w:p w:rsidR="003545EB" w:rsidRPr="00B078A0" w:rsidRDefault="003545EB" w:rsidP="003545EB">
            <w:pPr>
              <w:numPr>
                <w:ilvl w:val="0"/>
                <w:numId w:val="4"/>
              </w:numPr>
            </w:pPr>
            <w:r w:rsidRPr="00B078A0">
              <w:t xml:space="preserve">стадион с беговой дорожкой, </w:t>
            </w:r>
            <w:proofErr w:type="gramStart"/>
            <w:r w:rsidRPr="00B078A0">
              <w:t>баскетбольной,  волейбольной</w:t>
            </w:r>
            <w:proofErr w:type="gramEnd"/>
            <w:r w:rsidRPr="00B078A0">
              <w:t xml:space="preserve"> и футбольной площадками</w:t>
            </w:r>
          </w:p>
          <w:p w:rsidR="003545EB" w:rsidRPr="00B078A0" w:rsidRDefault="003545EB" w:rsidP="003545EB">
            <w:pPr>
              <w:numPr>
                <w:ilvl w:val="0"/>
                <w:numId w:val="4"/>
              </w:numPr>
            </w:pPr>
            <w:r w:rsidRPr="00B078A0">
              <w:t>зона с игровыми и спортивными площадками</w:t>
            </w:r>
          </w:p>
          <w:p w:rsidR="003545EB" w:rsidRPr="00B078A0" w:rsidRDefault="003545EB" w:rsidP="003545EB">
            <w:pPr>
              <w:numPr>
                <w:ilvl w:val="0"/>
                <w:numId w:val="4"/>
              </w:numPr>
            </w:pPr>
            <w:r w:rsidRPr="00B078A0">
              <w:t>столовая</w:t>
            </w:r>
          </w:p>
          <w:p w:rsidR="003545EB" w:rsidRPr="00B078A0" w:rsidRDefault="003545EB" w:rsidP="003545EB">
            <w:pPr>
              <w:numPr>
                <w:ilvl w:val="0"/>
                <w:numId w:val="4"/>
              </w:numPr>
              <w:jc w:val="both"/>
            </w:pPr>
            <w:r w:rsidRPr="00B078A0">
              <w:rPr>
                <w:bCs/>
              </w:rPr>
              <w:t>библиотека</w:t>
            </w:r>
          </w:p>
          <w:p w:rsidR="003545EB" w:rsidRPr="00B078A0" w:rsidRDefault="003545EB" w:rsidP="003545EB">
            <w:pPr>
              <w:numPr>
                <w:ilvl w:val="0"/>
                <w:numId w:val="4"/>
              </w:numPr>
            </w:pPr>
            <w:r w:rsidRPr="00B078A0">
              <w:t>материально-техническая база для работы кружков и проведения массовых мероприятий</w:t>
            </w:r>
          </w:p>
        </w:tc>
      </w:tr>
      <w:tr w:rsidR="003545EB" w:rsidRPr="00B078A0" w:rsidTr="003545EB">
        <w:tc>
          <w:tcPr>
            <w:tcW w:w="3168" w:type="dxa"/>
          </w:tcPr>
          <w:p w:rsidR="003545EB" w:rsidRPr="00B078A0" w:rsidRDefault="003545EB" w:rsidP="003545EB">
            <w:pPr>
              <w:rPr>
                <w:bCs/>
              </w:rPr>
            </w:pPr>
            <w:r w:rsidRPr="00B078A0">
              <w:rPr>
                <w:bCs/>
              </w:rPr>
              <w:t>Оценка эффективности программы</w:t>
            </w:r>
          </w:p>
        </w:tc>
        <w:tc>
          <w:tcPr>
            <w:tcW w:w="6660" w:type="dxa"/>
          </w:tcPr>
          <w:p w:rsidR="003545EB" w:rsidRPr="00B078A0" w:rsidRDefault="003545EB" w:rsidP="003545EB">
            <w:pPr>
              <w:jc w:val="both"/>
              <w:rPr>
                <w:bCs/>
              </w:rPr>
            </w:pPr>
            <w:r w:rsidRPr="00B078A0">
              <w:rPr>
                <w:bCs/>
              </w:rPr>
              <w:t>100% оздоровление детей</w:t>
            </w:r>
          </w:p>
          <w:p w:rsidR="003545EB" w:rsidRPr="00B078A0" w:rsidRDefault="003545EB" w:rsidP="003545EB">
            <w:pPr>
              <w:widowControl w:val="0"/>
              <w:autoSpaceDE w:val="0"/>
              <w:autoSpaceDN w:val="0"/>
              <w:adjustRightInd w:val="0"/>
            </w:pPr>
            <w:r w:rsidRPr="00B078A0">
              <w:rPr>
                <w:bCs/>
              </w:rPr>
              <w:t xml:space="preserve">Личностный рост участников за счет </w:t>
            </w:r>
            <w:r w:rsidRPr="00B078A0">
              <w:t xml:space="preserve"> участия в различных творческих и спортивных конкурсах</w:t>
            </w:r>
            <w:r w:rsidRPr="00B078A0">
              <w:rPr>
                <w:bCs/>
              </w:rPr>
              <w:t>.</w:t>
            </w:r>
          </w:p>
        </w:tc>
      </w:tr>
    </w:tbl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Default="003545EB" w:rsidP="003545EB">
      <w:pPr>
        <w:jc w:val="both"/>
        <w:rPr>
          <w:b/>
          <w:bCs/>
        </w:rPr>
      </w:pPr>
    </w:p>
    <w:p w:rsidR="003545EB" w:rsidRPr="00B078A0" w:rsidRDefault="003545EB" w:rsidP="003545EB">
      <w:pPr>
        <w:rPr>
          <w:b/>
          <w:bCs/>
        </w:rPr>
      </w:pPr>
    </w:p>
    <w:p w:rsidR="003545EB" w:rsidRPr="00B078A0" w:rsidRDefault="003545EB" w:rsidP="003545EB">
      <w:pPr>
        <w:numPr>
          <w:ilvl w:val="0"/>
          <w:numId w:val="12"/>
        </w:numPr>
        <w:jc w:val="center"/>
        <w:rPr>
          <w:b/>
          <w:bCs/>
        </w:rPr>
      </w:pPr>
      <w:r w:rsidRPr="00B078A0">
        <w:rPr>
          <w:b/>
          <w:bCs/>
        </w:rPr>
        <w:t>ПОЯСНИТЕЛЬНАЯ ЗАПИСКА</w:t>
      </w:r>
    </w:p>
    <w:p w:rsidR="00A866A7" w:rsidRDefault="00A866A7" w:rsidP="00A866A7">
      <w:pPr>
        <w:jc w:val="both"/>
      </w:pPr>
    </w:p>
    <w:p w:rsidR="00544B82" w:rsidRPr="00544B82" w:rsidRDefault="00544B82" w:rsidP="00A866A7">
      <w:pPr>
        <w:ind w:firstLine="708"/>
        <w:jc w:val="both"/>
      </w:pPr>
      <w:r w:rsidRPr="00544B82">
        <w:t xml:space="preserve">В 1953 году была создана сеть </w:t>
      </w:r>
      <w:hyperlink r:id="rId6">
        <w:r w:rsidRPr="00544B82">
          <w:rPr>
            <w:color w:val="000000"/>
            <w:u w:val="single"/>
          </w:rPr>
          <w:t>ассоциированных школ ЮНЕСКО</w:t>
        </w:r>
      </w:hyperlink>
      <w:r w:rsidRPr="00544B82">
        <w:t xml:space="preserve">, в которой принимают участие дошкольные учреждения, начальная и средняя школы, учреждения профессионально-технического образования, программы подготовки учителей. </w:t>
      </w:r>
    </w:p>
    <w:p w:rsidR="00544B82" w:rsidRPr="00544B82" w:rsidRDefault="00544B82" w:rsidP="00544B82">
      <w:pPr>
        <w:jc w:val="both"/>
        <w:rPr>
          <w:vertAlign w:val="superscript"/>
        </w:rPr>
      </w:pPr>
      <w:r w:rsidRPr="00544B82">
        <w:t xml:space="preserve">Ассоциированные школы ЮНЕСКО уделяют особое внимание информации об ООН и ЮНЕСКО, обучению в области экологии и охраны окружающей среды, изучению культурного и природного наследия, права и </w:t>
      </w:r>
      <w:proofErr w:type="gramStart"/>
      <w:r w:rsidRPr="00544B82">
        <w:t>свободы  человека</w:t>
      </w:r>
      <w:proofErr w:type="gramEnd"/>
      <w:r w:rsidRPr="00544B82">
        <w:t xml:space="preserve">. </w:t>
      </w:r>
    </w:p>
    <w:p w:rsidR="00544B82" w:rsidRPr="00544B82" w:rsidRDefault="00544B82" w:rsidP="00544B82">
      <w:pPr>
        <w:spacing w:after="225" w:line="210" w:lineRule="atLeast"/>
        <w:jc w:val="both"/>
        <w:rPr>
          <w:color w:val="000000"/>
        </w:rPr>
      </w:pPr>
      <w:r w:rsidRPr="00544B82">
        <w:t xml:space="preserve">Новая стратегия проекта «Ассоциированные школы ЮНЕСКО» и План </w:t>
      </w:r>
      <w:proofErr w:type="gramStart"/>
      <w:r w:rsidRPr="00544B82">
        <w:t>Действий  акцентируют</w:t>
      </w:r>
      <w:proofErr w:type="gramEnd"/>
      <w:r w:rsidRPr="00544B82">
        <w:t xml:space="preserve"> внимание на четырёх главных аспектах процесса обучения в 21 веке: учиться, чтобы знать, учиться, чтобы уметь, учиться жить и учиться жить вместе.</w:t>
      </w:r>
    </w:p>
    <w:p w:rsidR="00544B82" w:rsidRPr="00544B82" w:rsidRDefault="00544B82" w:rsidP="00530D67">
      <w:pPr>
        <w:spacing w:after="225" w:line="210" w:lineRule="atLeast"/>
        <w:ind w:firstLine="708"/>
        <w:jc w:val="both"/>
        <w:rPr>
          <w:color w:val="000000"/>
        </w:rPr>
      </w:pPr>
      <w:r w:rsidRPr="00544B82">
        <w:rPr>
          <w:color w:val="000000"/>
        </w:rPr>
        <w:t>На сегодняшний день Проект объединяет 7500 организаций в 174 странах. Проект ассоциированных школ ЮНЕСКО - один из наиболее успешных и продолжительных проектов Организации.</w:t>
      </w:r>
    </w:p>
    <w:p w:rsidR="00544B82" w:rsidRPr="00544B82" w:rsidRDefault="00544B82" w:rsidP="00530D67">
      <w:pPr>
        <w:spacing w:after="225" w:line="210" w:lineRule="atLeast"/>
        <w:ind w:firstLine="600"/>
        <w:jc w:val="both"/>
        <w:rPr>
          <w:color w:val="000000"/>
        </w:rPr>
      </w:pPr>
      <w:r w:rsidRPr="00544B82">
        <w:rPr>
          <w:color w:val="000000"/>
        </w:rPr>
        <w:t>Участников проекта во всем мире объединяет четыре основные направления деятельности:</w:t>
      </w:r>
    </w:p>
    <w:p w:rsidR="00544B82" w:rsidRPr="00544B82" w:rsidRDefault="00544B82" w:rsidP="00544B82">
      <w:pPr>
        <w:numPr>
          <w:ilvl w:val="0"/>
          <w:numId w:val="35"/>
        </w:numPr>
        <w:spacing w:after="75" w:line="210" w:lineRule="atLeast"/>
        <w:ind w:left="600"/>
        <w:jc w:val="both"/>
        <w:rPr>
          <w:color w:val="000000"/>
        </w:rPr>
      </w:pPr>
      <w:r w:rsidRPr="00544B82">
        <w:rPr>
          <w:color w:val="000000"/>
        </w:rPr>
        <w:t xml:space="preserve">Распространение информации об ООН и ЮНЕСКО, </w:t>
      </w:r>
    </w:p>
    <w:p w:rsidR="00544B82" w:rsidRPr="00544B82" w:rsidRDefault="00544B82" w:rsidP="00544B82">
      <w:pPr>
        <w:numPr>
          <w:ilvl w:val="0"/>
          <w:numId w:val="35"/>
        </w:numPr>
        <w:spacing w:after="75" w:line="210" w:lineRule="atLeast"/>
        <w:ind w:left="600"/>
        <w:jc w:val="both"/>
        <w:rPr>
          <w:color w:val="000000"/>
        </w:rPr>
      </w:pPr>
      <w:r w:rsidRPr="00544B82">
        <w:rPr>
          <w:color w:val="000000"/>
        </w:rPr>
        <w:t xml:space="preserve">Экология, охрана окружающей среды, </w:t>
      </w:r>
    </w:p>
    <w:p w:rsidR="00544B82" w:rsidRPr="00544B82" w:rsidRDefault="00544B82" w:rsidP="00544B82">
      <w:pPr>
        <w:numPr>
          <w:ilvl w:val="0"/>
          <w:numId w:val="35"/>
        </w:numPr>
        <w:spacing w:after="75" w:line="210" w:lineRule="atLeast"/>
        <w:ind w:left="600"/>
        <w:jc w:val="both"/>
        <w:rPr>
          <w:color w:val="000000"/>
        </w:rPr>
      </w:pPr>
      <w:r w:rsidRPr="00544B82">
        <w:rPr>
          <w:color w:val="000000"/>
        </w:rPr>
        <w:t xml:space="preserve">Изучение всемирного культурного и природного наследия, </w:t>
      </w:r>
    </w:p>
    <w:p w:rsidR="00544B82" w:rsidRPr="00544B82" w:rsidRDefault="00544B82" w:rsidP="00544B82">
      <w:pPr>
        <w:numPr>
          <w:ilvl w:val="0"/>
          <w:numId w:val="35"/>
        </w:numPr>
        <w:spacing w:after="75" w:line="210" w:lineRule="atLeast"/>
        <w:ind w:left="600"/>
        <w:jc w:val="both"/>
        <w:rPr>
          <w:color w:val="000000"/>
        </w:rPr>
      </w:pPr>
      <w:r w:rsidRPr="00544B82">
        <w:rPr>
          <w:color w:val="000000"/>
        </w:rPr>
        <w:t xml:space="preserve">Права человека, права ребенка, демократия, ненасилие. </w:t>
      </w:r>
    </w:p>
    <w:p w:rsidR="00544B82" w:rsidRPr="00544B82" w:rsidRDefault="00544B82" w:rsidP="00530D67">
      <w:pPr>
        <w:spacing w:after="225" w:line="210" w:lineRule="atLeast"/>
        <w:ind w:firstLine="600"/>
        <w:jc w:val="both"/>
        <w:rPr>
          <w:color w:val="000000"/>
        </w:rPr>
      </w:pPr>
      <w:r w:rsidRPr="00544B82">
        <w:rPr>
          <w:color w:val="000000"/>
        </w:rPr>
        <w:t>Ассоциированные школы привержены продвижению идеалов ЮНЕСКО через реализацию пилотных проектов с тем, чтобы лучше подготовить</w:t>
      </w:r>
      <w:r w:rsidRPr="00544B82">
        <w:rPr>
          <w:color w:val="555555"/>
        </w:rPr>
        <w:t xml:space="preserve"> </w:t>
      </w:r>
      <w:r w:rsidRPr="00544B82">
        <w:rPr>
          <w:color w:val="000000"/>
        </w:rPr>
        <w:t>подрастающее поколение к сложному, постоянно меняющемуся миру.</w:t>
      </w:r>
    </w:p>
    <w:p w:rsidR="00544B82" w:rsidRPr="00405A3F" w:rsidRDefault="00544B82" w:rsidP="00544B82">
      <w:pPr>
        <w:ind w:firstLine="720"/>
        <w:jc w:val="both"/>
      </w:pPr>
      <w:r w:rsidRPr="00544B82">
        <w:rPr>
          <w:b/>
        </w:rPr>
        <w:t>Организаторы:</w:t>
      </w:r>
      <w:r w:rsidRPr="00544B82">
        <w:t xml:space="preserve"> Комиссия Российс</w:t>
      </w:r>
      <w:r w:rsidR="00AF2317">
        <w:t xml:space="preserve">кой Федерации по делам ЮНЕСКО, </w:t>
      </w:r>
      <w:r w:rsidRPr="00544B82">
        <w:t xml:space="preserve">Национальный совет проекта </w:t>
      </w:r>
      <w:r w:rsidR="00A6529B">
        <w:t>«Ассоциированные</w:t>
      </w:r>
      <w:r w:rsidRPr="00544B82">
        <w:t xml:space="preserve"> школ</w:t>
      </w:r>
      <w:r w:rsidR="00A6529B">
        <w:t>ы</w:t>
      </w:r>
      <w:r w:rsidRPr="00544B82">
        <w:t xml:space="preserve"> ЮНЕСКО</w:t>
      </w:r>
      <w:r w:rsidR="00A6529B">
        <w:t>» в</w:t>
      </w:r>
      <w:r w:rsidRPr="00544B82">
        <w:t xml:space="preserve"> Российской Федерации, региональный центр Ассоциированных школ Ю</w:t>
      </w:r>
      <w:r w:rsidR="00AF2317">
        <w:t xml:space="preserve">НЕСКО «Саха – Байкал», Департамент по </w:t>
      </w:r>
      <w:r w:rsidRPr="00544B82">
        <w:t xml:space="preserve"> внешним связям </w:t>
      </w:r>
      <w:r w:rsidRPr="00405A3F">
        <w:t>Республики Саха (Якутия), Комисси</w:t>
      </w:r>
      <w:r w:rsidR="00A6529B" w:rsidRPr="00405A3F">
        <w:t>я по делам ЮНЕСКО при Главе</w:t>
      </w:r>
      <w:r w:rsidRPr="00405A3F">
        <w:t xml:space="preserve"> Республики </w:t>
      </w:r>
      <w:r w:rsidR="00AF2317" w:rsidRPr="00405A3F">
        <w:t>Саха (Якутия),</w:t>
      </w:r>
      <w:r w:rsidRPr="00405A3F">
        <w:t xml:space="preserve"> Министерство образования </w:t>
      </w:r>
      <w:r w:rsidR="006178EE" w:rsidRPr="00405A3F">
        <w:t xml:space="preserve">и науки </w:t>
      </w:r>
      <w:r w:rsidRPr="00405A3F">
        <w:t>Республики Саха (Якутия),  государственное автономное учреждение «Центр отдыха и оздоровления детей «Сосновый Бор» Республики Саха (Якутия)».</w:t>
      </w:r>
    </w:p>
    <w:p w:rsidR="00544B82" w:rsidRPr="00405A3F" w:rsidRDefault="00544B82" w:rsidP="00544B82">
      <w:pPr>
        <w:ind w:firstLine="720"/>
        <w:jc w:val="both"/>
      </w:pPr>
      <w:r w:rsidRPr="00405A3F">
        <w:t xml:space="preserve"> </w:t>
      </w:r>
    </w:p>
    <w:p w:rsidR="006B4F97" w:rsidRPr="00405A3F" w:rsidRDefault="00544B82" w:rsidP="006B4F97">
      <w:pPr>
        <w:ind w:left="360"/>
        <w:jc w:val="both"/>
        <w:rPr>
          <w:sz w:val="28"/>
        </w:rPr>
      </w:pPr>
      <w:r w:rsidRPr="00405A3F">
        <w:rPr>
          <w:b/>
        </w:rPr>
        <w:t xml:space="preserve">Участники: </w:t>
      </w:r>
      <w:r w:rsidRPr="00405A3F">
        <w:t xml:space="preserve">учащиеся и педагоги Ассоциированных школ ЮНЕСКО Российской </w:t>
      </w:r>
      <w:proofErr w:type="gramStart"/>
      <w:r w:rsidRPr="00405A3F">
        <w:t>Федер</w:t>
      </w:r>
      <w:r w:rsidR="006B4F97" w:rsidRPr="00405A3F">
        <w:t xml:space="preserve">ации </w:t>
      </w:r>
      <w:r w:rsidR="006B4F97" w:rsidRPr="00405A3F">
        <w:rPr>
          <w:sz w:val="22"/>
          <w:szCs w:val="22"/>
        </w:rPr>
        <w:t xml:space="preserve"> от</w:t>
      </w:r>
      <w:proofErr w:type="gramEnd"/>
      <w:r w:rsidR="006B4F97" w:rsidRPr="00405A3F">
        <w:rPr>
          <w:sz w:val="22"/>
          <w:szCs w:val="22"/>
        </w:rPr>
        <w:t xml:space="preserve"> 9 региональных центров:</w:t>
      </w:r>
      <w:r w:rsidR="006B4F97" w:rsidRPr="00405A3F">
        <w:rPr>
          <w:sz w:val="28"/>
        </w:rPr>
        <w:t xml:space="preserve"> </w:t>
      </w:r>
    </w:p>
    <w:p w:rsidR="00D85E34" w:rsidRPr="00405A3F" w:rsidRDefault="00D85E34" w:rsidP="00EB1A1B">
      <w:pPr>
        <w:ind w:firstLine="708"/>
        <w:jc w:val="both"/>
        <w:rPr>
          <w:sz w:val="22"/>
          <w:szCs w:val="22"/>
        </w:rPr>
      </w:pPr>
    </w:p>
    <w:p w:rsidR="00D85E34" w:rsidRPr="00405A3F" w:rsidRDefault="006B4F97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405A3F">
        <w:rPr>
          <w:rFonts w:ascii="Times New Roman" w:hAnsi="Times New Roman"/>
          <w:b/>
          <w:i/>
        </w:rPr>
        <w:t>«Балтика – Север»;</w:t>
      </w:r>
    </w:p>
    <w:p w:rsidR="00EB1A1B" w:rsidRPr="00405A3F" w:rsidRDefault="006B4F97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405A3F">
        <w:rPr>
          <w:rFonts w:ascii="Times New Roman" w:hAnsi="Times New Roman"/>
          <w:b/>
          <w:i/>
        </w:rPr>
        <w:t>«Юг-Кавказ»</w:t>
      </w:r>
      <w:r w:rsidR="00D85E34" w:rsidRPr="00405A3F">
        <w:rPr>
          <w:rFonts w:ascii="Times New Roman" w:hAnsi="Times New Roman"/>
        </w:rPr>
        <w:t xml:space="preserve">; </w:t>
      </w:r>
    </w:p>
    <w:p w:rsidR="00D85E34" w:rsidRPr="00405A3F" w:rsidRDefault="006B4F97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405A3F">
        <w:rPr>
          <w:b/>
          <w:i/>
        </w:rPr>
        <w:t>«Саха – Байкал»</w:t>
      </w:r>
      <w:r w:rsidR="00D85E34" w:rsidRPr="00405A3F">
        <w:t xml:space="preserve">; </w:t>
      </w:r>
    </w:p>
    <w:p w:rsidR="00B03608" w:rsidRPr="00405A3F" w:rsidRDefault="006B4F97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b/>
        </w:rPr>
      </w:pPr>
      <w:r w:rsidRPr="00405A3F">
        <w:rPr>
          <w:rFonts w:ascii="Times New Roman" w:hAnsi="Times New Roman"/>
          <w:b/>
          <w:i/>
        </w:rPr>
        <w:t>«Сибирь - Алтай»</w:t>
      </w:r>
      <w:r w:rsidR="00C62C21" w:rsidRPr="00405A3F">
        <w:rPr>
          <w:rFonts w:ascii="Times New Roman" w:hAnsi="Times New Roman"/>
          <w:b/>
        </w:rPr>
        <w:t>;</w:t>
      </w:r>
    </w:p>
    <w:p w:rsidR="00B03608" w:rsidRPr="00405A3F" w:rsidRDefault="00EB1A1B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b/>
        </w:rPr>
      </w:pPr>
      <w:r w:rsidRPr="00405A3F">
        <w:rPr>
          <w:rFonts w:ascii="Times New Roman" w:hAnsi="Times New Roman"/>
          <w:b/>
          <w:i/>
        </w:rPr>
        <w:t>«Урал»;</w:t>
      </w:r>
    </w:p>
    <w:p w:rsidR="00EB1A1B" w:rsidRPr="00405A3F" w:rsidRDefault="00EB1A1B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b/>
        </w:rPr>
      </w:pPr>
      <w:r w:rsidRPr="00405A3F">
        <w:rPr>
          <w:rFonts w:ascii="Times New Roman" w:hAnsi="Times New Roman"/>
          <w:b/>
          <w:i/>
        </w:rPr>
        <w:t>«Республика Башкортостан»;</w:t>
      </w:r>
    </w:p>
    <w:p w:rsidR="00EB1A1B" w:rsidRPr="00405A3F" w:rsidRDefault="00EB1A1B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b/>
        </w:rPr>
      </w:pPr>
      <w:r w:rsidRPr="00405A3F">
        <w:rPr>
          <w:rFonts w:ascii="Times New Roman" w:hAnsi="Times New Roman"/>
          <w:b/>
          <w:i/>
        </w:rPr>
        <w:t>«Волга»;</w:t>
      </w:r>
    </w:p>
    <w:p w:rsidR="00EB1A1B" w:rsidRPr="00405A3F" w:rsidRDefault="00EB1A1B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b/>
        </w:rPr>
      </w:pPr>
      <w:r w:rsidRPr="00405A3F">
        <w:rPr>
          <w:rFonts w:ascii="Times New Roman" w:hAnsi="Times New Roman"/>
          <w:b/>
          <w:i/>
        </w:rPr>
        <w:t>«Центр»;</w:t>
      </w:r>
    </w:p>
    <w:p w:rsidR="00EB1A1B" w:rsidRPr="00405A3F" w:rsidRDefault="00EB1A1B" w:rsidP="00EB1A1B">
      <w:pPr>
        <w:pStyle w:val="af0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b/>
        </w:rPr>
      </w:pPr>
      <w:r w:rsidRPr="00405A3F">
        <w:rPr>
          <w:rFonts w:ascii="Times New Roman" w:hAnsi="Times New Roman"/>
          <w:b/>
          <w:i/>
        </w:rPr>
        <w:t>«Москва»;</w:t>
      </w:r>
    </w:p>
    <w:p w:rsidR="00D85E34" w:rsidRPr="00405A3F" w:rsidRDefault="00D85E34" w:rsidP="00964F41">
      <w:pPr>
        <w:jc w:val="both"/>
        <w:rPr>
          <w:b/>
        </w:rPr>
      </w:pPr>
      <w:r w:rsidRPr="00405A3F">
        <w:rPr>
          <w:b/>
        </w:rPr>
        <w:t xml:space="preserve">Зарубежные страны: </w:t>
      </w:r>
    </w:p>
    <w:p w:rsidR="00D85E34" w:rsidRPr="00405A3F" w:rsidRDefault="00EB1A1B" w:rsidP="00EB1A1B">
      <w:pPr>
        <w:jc w:val="both"/>
      </w:pPr>
      <w:r w:rsidRPr="00405A3F">
        <w:t xml:space="preserve">Великобритания, Южная Корея, </w:t>
      </w:r>
      <w:r w:rsidR="00B03608" w:rsidRPr="00405A3F">
        <w:t>Гонконг</w:t>
      </w:r>
      <w:r w:rsidR="00C62C21" w:rsidRPr="00405A3F">
        <w:t>, специальный административный райо</w:t>
      </w:r>
      <w:r w:rsidRPr="00405A3F">
        <w:t>н Китайской Народной Республики, Республика Казахстан</w:t>
      </w:r>
      <w:r w:rsidR="00C67C75">
        <w:t xml:space="preserve"> и </w:t>
      </w:r>
      <w:proofErr w:type="spellStart"/>
      <w:r w:rsidR="00C67C75">
        <w:t>др</w:t>
      </w:r>
      <w:proofErr w:type="spellEnd"/>
      <w:r w:rsidRPr="00405A3F">
        <w:t>;</w:t>
      </w:r>
    </w:p>
    <w:p w:rsidR="00A866A7" w:rsidRPr="00EB1A1B" w:rsidRDefault="00A866A7" w:rsidP="00A866A7">
      <w:pPr>
        <w:pStyle w:val="af0"/>
        <w:ind w:left="1788"/>
        <w:jc w:val="both"/>
        <w:rPr>
          <w:rFonts w:ascii="Times New Roman" w:hAnsi="Times New Roman"/>
        </w:rPr>
      </w:pPr>
    </w:p>
    <w:p w:rsidR="003545EB" w:rsidRPr="00B078A0" w:rsidRDefault="003545EB" w:rsidP="003545EB">
      <w:pPr>
        <w:tabs>
          <w:tab w:val="right" w:leader="underscore" w:pos="640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545EB" w:rsidRDefault="003545EB" w:rsidP="003545EB">
      <w:pPr>
        <w:numPr>
          <w:ilvl w:val="0"/>
          <w:numId w:val="12"/>
        </w:numPr>
        <w:jc w:val="center"/>
        <w:rPr>
          <w:b/>
          <w:bCs/>
        </w:rPr>
      </w:pPr>
      <w:r w:rsidRPr="00B078A0">
        <w:rPr>
          <w:b/>
          <w:bCs/>
        </w:rPr>
        <w:t xml:space="preserve"> ЦЕЛИ И ЗАДАЧИ  </w:t>
      </w:r>
    </w:p>
    <w:p w:rsidR="003545EB" w:rsidRPr="00B078A0" w:rsidRDefault="003545EB" w:rsidP="003545EB">
      <w:pPr>
        <w:ind w:left="1080"/>
        <w:rPr>
          <w:b/>
          <w:bCs/>
        </w:rPr>
      </w:pPr>
    </w:p>
    <w:p w:rsidR="00544B82" w:rsidRPr="00544B82" w:rsidRDefault="00544B82" w:rsidP="00544B82">
      <w:pPr>
        <w:jc w:val="both"/>
        <w:rPr>
          <w:b/>
        </w:rPr>
      </w:pPr>
      <w:r w:rsidRPr="00544B82">
        <w:rPr>
          <w:b/>
        </w:rPr>
        <w:t xml:space="preserve">Цель международной смены: </w:t>
      </w:r>
    </w:p>
    <w:p w:rsidR="00544B82" w:rsidRPr="00405A3F" w:rsidRDefault="00544B82" w:rsidP="00544B82">
      <w:pPr>
        <w:jc w:val="both"/>
        <w:rPr>
          <w:b/>
        </w:rPr>
      </w:pPr>
    </w:p>
    <w:p w:rsidR="00544B82" w:rsidRPr="00405A3F" w:rsidRDefault="00544B82" w:rsidP="00544B82">
      <w:pPr>
        <w:jc w:val="both"/>
      </w:pPr>
      <w:r w:rsidRPr="00405A3F">
        <w:t xml:space="preserve">- распространение информации об ООН и ЮНЕСКО; </w:t>
      </w:r>
    </w:p>
    <w:p w:rsidR="00544B82" w:rsidRPr="00405A3F" w:rsidRDefault="00544B82" w:rsidP="00544B82">
      <w:pPr>
        <w:jc w:val="both"/>
      </w:pPr>
      <w:r w:rsidRPr="00405A3F">
        <w:t>- создание и развитие эффективной системы в организации оздоровления, обучения, воспитания и отдыха детей;</w:t>
      </w:r>
    </w:p>
    <w:p w:rsidR="005A77FB" w:rsidRPr="00405A3F" w:rsidRDefault="005A77FB" w:rsidP="00544B82">
      <w:pPr>
        <w:jc w:val="both"/>
      </w:pPr>
    </w:p>
    <w:p w:rsidR="00544B82" w:rsidRPr="00405A3F" w:rsidRDefault="00544B82" w:rsidP="00544B82">
      <w:pPr>
        <w:spacing w:after="75" w:line="210" w:lineRule="atLeast"/>
        <w:jc w:val="both"/>
      </w:pPr>
      <w:r w:rsidRPr="00405A3F">
        <w:t xml:space="preserve">- содействие повышению мотивации детей изучать иностранные языки, культуру, быт, традиции народов мира путем создания естественных условий, развитие межкультурной коммуникации и содействие укреплению мира; </w:t>
      </w:r>
    </w:p>
    <w:p w:rsidR="005A77FB" w:rsidRPr="00405A3F" w:rsidRDefault="005A77FB" w:rsidP="00544B82">
      <w:pPr>
        <w:spacing w:after="75" w:line="210" w:lineRule="atLeast"/>
        <w:jc w:val="both"/>
      </w:pPr>
    </w:p>
    <w:p w:rsidR="00544B82" w:rsidRPr="00405A3F" w:rsidRDefault="00544B82" w:rsidP="00544B82">
      <w:pPr>
        <w:spacing w:after="75" w:line="210" w:lineRule="atLeast"/>
        <w:jc w:val="both"/>
      </w:pPr>
      <w:r w:rsidRPr="00405A3F">
        <w:t>- создание дополнительных возможностей для развития контактов Ассоциированных школ ЮНЕСКО и обмен опытом работы в обеспечении качественного образования и организации учебного процесса, реализации инновационных подходов в обучении, в разработке учебно-методических материалов, в мотивации учебной деятельности, в гармонизации взаимоотношений между учителем и учениками, привлечение учеников к научно-исследовательской работе.</w:t>
      </w:r>
    </w:p>
    <w:p w:rsidR="00544B82" w:rsidRPr="00405A3F" w:rsidRDefault="00544B82" w:rsidP="00544B82">
      <w:pPr>
        <w:spacing w:after="75" w:line="210" w:lineRule="atLeast"/>
        <w:jc w:val="both"/>
        <w:rPr>
          <w:rFonts w:ascii="Cambria" w:hAnsi="Cambria"/>
        </w:rPr>
      </w:pPr>
    </w:p>
    <w:p w:rsidR="00544B82" w:rsidRPr="00405A3F" w:rsidRDefault="00544B82" w:rsidP="00544B82">
      <w:pPr>
        <w:jc w:val="both"/>
        <w:rPr>
          <w:b/>
        </w:rPr>
      </w:pPr>
      <w:r w:rsidRPr="00405A3F">
        <w:rPr>
          <w:b/>
        </w:rPr>
        <w:t xml:space="preserve">Задачи: </w:t>
      </w:r>
    </w:p>
    <w:p w:rsidR="00544B82" w:rsidRPr="00405A3F" w:rsidRDefault="00544B82" w:rsidP="00544B82">
      <w:pPr>
        <w:jc w:val="both"/>
        <w:rPr>
          <w:b/>
        </w:rPr>
      </w:pPr>
    </w:p>
    <w:p w:rsidR="00441769" w:rsidRPr="00405A3F" w:rsidRDefault="00441769" w:rsidP="00441769">
      <w:pPr>
        <w:jc w:val="both"/>
        <w:rPr>
          <w:sz w:val="22"/>
          <w:szCs w:val="22"/>
        </w:rPr>
      </w:pPr>
      <w:r w:rsidRPr="00405A3F">
        <w:t xml:space="preserve">- </w:t>
      </w:r>
      <w:r w:rsidR="00544B82" w:rsidRPr="00405A3F">
        <w:t>снятие языкового барьера и активизация процесса речевой деятельности посредством постоянной необходимости применять</w:t>
      </w:r>
      <w:r w:rsidRPr="00405A3F">
        <w:t xml:space="preserve"> свои языковые умения и навыки. </w:t>
      </w:r>
      <w:r w:rsidRPr="00405A3F">
        <w:rPr>
          <w:sz w:val="22"/>
          <w:szCs w:val="22"/>
        </w:rPr>
        <w:t xml:space="preserve">Языковые занятия проводятся по группам (английский, французский, </w:t>
      </w:r>
      <w:proofErr w:type="gramStart"/>
      <w:r w:rsidRPr="00405A3F">
        <w:rPr>
          <w:sz w:val="22"/>
          <w:szCs w:val="22"/>
        </w:rPr>
        <w:t>немецкий,  японский</w:t>
      </w:r>
      <w:proofErr w:type="gramEnd"/>
      <w:r w:rsidRPr="00405A3F">
        <w:rPr>
          <w:sz w:val="22"/>
          <w:szCs w:val="22"/>
        </w:rPr>
        <w:t>, китайский, корейский, русский, якутский языки). Группы – начинающие, группы углубленного изучения языка;</w:t>
      </w:r>
    </w:p>
    <w:p w:rsidR="00544B82" w:rsidRPr="00405A3F" w:rsidRDefault="00544B82" w:rsidP="00544B82">
      <w:pPr>
        <w:jc w:val="both"/>
      </w:pPr>
    </w:p>
    <w:p w:rsidR="00544B82" w:rsidRPr="00405A3F" w:rsidRDefault="00544B82" w:rsidP="00544B82">
      <w:pPr>
        <w:jc w:val="both"/>
      </w:pPr>
      <w:r w:rsidRPr="00405A3F">
        <w:t xml:space="preserve">- схематическое повторение и обобщение изученного в школе материала в ходе работы в лингвистических студиях, клубах, секциях; </w:t>
      </w:r>
    </w:p>
    <w:p w:rsidR="00441769" w:rsidRPr="00405A3F" w:rsidRDefault="00441769" w:rsidP="00544B82">
      <w:pPr>
        <w:jc w:val="both"/>
      </w:pPr>
    </w:p>
    <w:p w:rsidR="00544B82" w:rsidRPr="00405A3F" w:rsidRDefault="00544B82" w:rsidP="00544B82">
      <w:pPr>
        <w:jc w:val="both"/>
      </w:pPr>
      <w:r w:rsidRPr="00405A3F">
        <w:t xml:space="preserve">-  расширение кругозора, воспитание интереса к знаниям и накопление знаний по географии, истории, </w:t>
      </w:r>
      <w:proofErr w:type="gramStart"/>
      <w:r w:rsidRPr="00405A3F">
        <w:t xml:space="preserve">культурологии,   </w:t>
      </w:r>
      <w:proofErr w:type="gramEnd"/>
      <w:r w:rsidRPr="00405A3F">
        <w:t xml:space="preserve">как результат  проживания в поликультурном пространстве; </w:t>
      </w:r>
    </w:p>
    <w:p w:rsidR="00441769" w:rsidRPr="00405A3F" w:rsidRDefault="00441769" w:rsidP="00544B82">
      <w:pPr>
        <w:jc w:val="both"/>
      </w:pPr>
    </w:p>
    <w:p w:rsidR="00544B82" w:rsidRPr="00405A3F" w:rsidRDefault="00544B82" w:rsidP="00544B82">
      <w:pPr>
        <w:jc w:val="both"/>
      </w:pPr>
      <w:r w:rsidRPr="00405A3F">
        <w:t>- личностный рост участников программы за счет увеличения их языковой компетенции;</w:t>
      </w:r>
    </w:p>
    <w:p w:rsidR="00544B82" w:rsidRPr="00405A3F" w:rsidRDefault="00544B82" w:rsidP="00544B82">
      <w:pPr>
        <w:jc w:val="both"/>
      </w:pPr>
      <w:r w:rsidRPr="00405A3F">
        <w:t>- развитие разносторонних способностей и интересов детей в различных видах деятельности;</w:t>
      </w:r>
    </w:p>
    <w:p w:rsidR="00441769" w:rsidRPr="00405A3F" w:rsidRDefault="00441769" w:rsidP="00544B82">
      <w:pPr>
        <w:jc w:val="both"/>
      </w:pPr>
    </w:p>
    <w:p w:rsidR="00544B82" w:rsidRPr="00405A3F" w:rsidRDefault="00544B82" w:rsidP="00544B82">
      <w:pPr>
        <w:jc w:val="both"/>
      </w:pPr>
      <w:r w:rsidRPr="00405A3F">
        <w:t>- формирование навыков общения и толерантности на основе культурных норм проживания и деятельности;</w:t>
      </w:r>
    </w:p>
    <w:p w:rsidR="00441769" w:rsidRPr="00405A3F" w:rsidRDefault="00441769" w:rsidP="00544B82">
      <w:pPr>
        <w:jc w:val="both"/>
      </w:pPr>
    </w:p>
    <w:p w:rsidR="00544B82" w:rsidRPr="00405A3F" w:rsidRDefault="00544B82" w:rsidP="00544B82">
      <w:pPr>
        <w:jc w:val="both"/>
      </w:pPr>
      <w:r w:rsidRPr="00405A3F">
        <w:t>- формирование навыков коллективного поведения и сотрудничества;</w:t>
      </w:r>
    </w:p>
    <w:p w:rsidR="00441769" w:rsidRPr="00405A3F" w:rsidRDefault="00441769" w:rsidP="00544B82">
      <w:pPr>
        <w:jc w:val="both"/>
      </w:pPr>
    </w:p>
    <w:p w:rsidR="00544B82" w:rsidRPr="00405A3F" w:rsidRDefault="00544B82" w:rsidP="00544B82">
      <w:pPr>
        <w:jc w:val="both"/>
      </w:pPr>
      <w:r w:rsidRPr="00405A3F">
        <w:t>- воспитание самостоятельности, организованности, активности;</w:t>
      </w:r>
    </w:p>
    <w:p w:rsidR="00441769" w:rsidRPr="00405A3F" w:rsidRDefault="00441769" w:rsidP="00544B82">
      <w:pPr>
        <w:jc w:val="both"/>
        <w:rPr>
          <w:sz w:val="22"/>
          <w:szCs w:val="22"/>
        </w:rPr>
      </w:pPr>
    </w:p>
    <w:p w:rsidR="009110E7" w:rsidRPr="00405A3F" w:rsidRDefault="00441769" w:rsidP="009110E7">
      <w:pPr>
        <w:jc w:val="both"/>
        <w:rPr>
          <w:sz w:val="22"/>
          <w:szCs w:val="22"/>
        </w:rPr>
      </w:pPr>
      <w:r w:rsidRPr="00405A3F">
        <w:rPr>
          <w:sz w:val="22"/>
          <w:szCs w:val="22"/>
        </w:rPr>
        <w:t>- укрепление здоровья.</w:t>
      </w:r>
      <w:r w:rsidR="009110E7" w:rsidRPr="00405A3F">
        <w:rPr>
          <w:sz w:val="22"/>
          <w:szCs w:val="22"/>
        </w:rPr>
        <w:t xml:space="preserve"> Оздоровительные занятия и процедуры проводятся по назначению врачей.</w:t>
      </w:r>
    </w:p>
    <w:p w:rsidR="009110E7" w:rsidRPr="00405A3F" w:rsidRDefault="009110E7" w:rsidP="009110E7">
      <w:pPr>
        <w:jc w:val="both"/>
        <w:rPr>
          <w:sz w:val="22"/>
          <w:szCs w:val="22"/>
        </w:rPr>
      </w:pPr>
      <w:r w:rsidRPr="00405A3F">
        <w:rPr>
          <w:sz w:val="22"/>
          <w:szCs w:val="22"/>
        </w:rPr>
        <w:t>Осмотр врачей – специалистов: педиатра, стоматолога, педиатра – психотерапевта, автоматизированная диагностика.</w:t>
      </w:r>
    </w:p>
    <w:p w:rsidR="009110E7" w:rsidRPr="00405A3F" w:rsidRDefault="009110E7" w:rsidP="009110E7">
      <w:pPr>
        <w:jc w:val="both"/>
        <w:rPr>
          <w:sz w:val="22"/>
          <w:szCs w:val="22"/>
        </w:rPr>
      </w:pPr>
      <w:r w:rsidRPr="00405A3F">
        <w:rPr>
          <w:sz w:val="22"/>
          <w:szCs w:val="22"/>
        </w:rPr>
        <w:t xml:space="preserve">При желании ребенок и сопровождающий педагог могут получить бесплатно процедуры: </w:t>
      </w:r>
      <w:proofErr w:type="spellStart"/>
      <w:r w:rsidRPr="00405A3F">
        <w:rPr>
          <w:sz w:val="22"/>
          <w:szCs w:val="22"/>
        </w:rPr>
        <w:t>бальнео</w:t>
      </w:r>
      <w:proofErr w:type="spellEnd"/>
      <w:r w:rsidRPr="00405A3F">
        <w:rPr>
          <w:sz w:val="22"/>
          <w:szCs w:val="22"/>
        </w:rPr>
        <w:t xml:space="preserve"> – грязелечение, сухие углекислые ванны, ингаляции, массажи, </w:t>
      </w:r>
      <w:proofErr w:type="spellStart"/>
      <w:r w:rsidRPr="00405A3F">
        <w:rPr>
          <w:sz w:val="22"/>
          <w:szCs w:val="22"/>
        </w:rPr>
        <w:t>физиопроцедуры</w:t>
      </w:r>
      <w:proofErr w:type="spellEnd"/>
      <w:r w:rsidRPr="00405A3F">
        <w:rPr>
          <w:sz w:val="22"/>
          <w:szCs w:val="22"/>
        </w:rPr>
        <w:t xml:space="preserve">, фитотерапия, </w:t>
      </w:r>
      <w:proofErr w:type="spellStart"/>
      <w:r w:rsidRPr="00405A3F">
        <w:rPr>
          <w:sz w:val="22"/>
          <w:szCs w:val="22"/>
        </w:rPr>
        <w:t>галокамера</w:t>
      </w:r>
      <w:proofErr w:type="spellEnd"/>
      <w:r w:rsidRPr="00405A3F">
        <w:rPr>
          <w:sz w:val="22"/>
          <w:szCs w:val="22"/>
        </w:rPr>
        <w:t>, лечебная инфракрасная сауна, солевая комната для дыхательных путей, стоматологические услуги, сенсорная комната, психологическая служба, школа здоровья.</w:t>
      </w:r>
    </w:p>
    <w:p w:rsidR="009110E7" w:rsidRPr="00405A3F" w:rsidRDefault="009110E7" w:rsidP="009110E7">
      <w:pPr>
        <w:jc w:val="both"/>
        <w:rPr>
          <w:sz w:val="22"/>
          <w:szCs w:val="22"/>
        </w:rPr>
      </w:pPr>
      <w:r w:rsidRPr="00405A3F">
        <w:rPr>
          <w:sz w:val="22"/>
          <w:szCs w:val="22"/>
        </w:rPr>
        <w:lastRenderedPageBreak/>
        <w:t>В Центре ведется круглосуточное медицинское дежурство;</w:t>
      </w:r>
    </w:p>
    <w:p w:rsidR="00544B82" w:rsidRDefault="00544B82" w:rsidP="00544B82">
      <w:pPr>
        <w:jc w:val="both"/>
      </w:pPr>
    </w:p>
    <w:p w:rsidR="00441769" w:rsidRPr="00544B82" w:rsidRDefault="00441769" w:rsidP="00544B82">
      <w:pPr>
        <w:jc w:val="both"/>
      </w:pPr>
    </w:p>
    <w:p w:rsidR="00544B82" w:rsidRDefault="00544B82" w:rsidP="00544B82">
      <w:pPr>
        <w:jc w:val="both"/>
      </w:pPr>
      <w:r w:rsidRPr="00544B82">
        <w:t>- мотивация детей к здоровому образу жизни;</w:t>
      </w:r>
    </w:p>
    <w:p w:rsidR="00441769" w:rsidRPr="00544B82" w:rsidRDefault="00441769" w:rsidP="00544B82">
      <w:pPr>
        <w:jc w:val="both"/>
        <w:rPr>
          <w:b/>
        </w:rPr>
      </w:pPr>
    </w:p>
    <w:p w:rsidR="00544B82" w:rsidRDefault="00544B82" w:rsidP="00544B82">
      <w:pPr>
        <w:rPr>
          <w:color w:val="000000"/>
        </w:rPr>
      </w:pPr>
      <w:r w:rsidRPr="00544B82">
        <w:rPr>
          <w:color w:val="000000"/>
        </w:rPr>
        <w:t xml:space="preserve">-воспитание бережного отношения к природе, к </w:t>
      </w:r>
      <w:proofErr w:type="gramStart"/>
      <w:r w:rsidRPr="00544B82">
        <w:rPr>
          <w:color w:val="000000"/>
        </w:rPr>
        <w:t>достопримечательностям  Якутии</w:t>
      </w:r>
      <w:proofErr w:type="gramEnd"/>
      <w:r w:rsidRPr="00544B82">
        <w:rPr>
          <w:color w:val="000000"/>
        </w:rPr>
        <w:t>;</w:t>
      </w:r>
    </w:p>
    <w:p w:rsidR="00441769" w:rsidRPr="00544B82" w:rsidRDefault="00441769" w:rsidP="00544B82">
      <w:pPr>
        <w:rPr>
          <w:color w:val="000000"/>
        </w:rPr>
      </w:pPr>
    </w:p>
    <w:p w:rsidR="00544B82" w:rsidRPr="00544B82" w:rsidRDefault="00544B82" w:rsidP="00544B82">
      <w:pPr>
        <w:rPr>
          <w:color w:val="000000"/>
        </w:rPr>
      </w:pPr>
      <w:r w:rsidRPr="00544B82">
        <w:rPr>
          <w:color w:val="000000"/>
        </w:rPr>
        <w:t xml:space="preserve">-изучение и популяризация национальных культур народа </w:t>
      </w:r>
      <w:r w:rsidR="00530D67" w:rsidRPr="00544B82">
        <w:rPr>
          <w:color w:val="000000"/>
        </w:rPr>
        <w:t>Саха</w:t>
      </w:r>
      <w:r w:rsidRPr="00544B82">
        <w:rPr>
          <w:color w:val="000000"/>
        </w:rPr>
        <w:t>;</w:t>
      </w:r>
    </w:p>
    <w:p w:rsidR="003545EB" w:rsidRPr="00B078A0" w:rsidRDefault="003545EB" w:rsidP="003545EB">
      <w:pPr>
        <w:pStyle w:val="a3"/>
        <w:rPr>
          <w:b/>
          <w:sz w:val="24"/>
          <w:szCs w:val="24"/>
        </w:rPr>
      </w:pPr>
    </w:p>
    <w:p w:rsidR="003545EB" w:rsidRDefault="003545EB" w:rsidP="003545EB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sz w:val="24"/>
          <w:szCs w:val="24"/>
        </w:rPr>
        <w:t xml:space="preserve">  </w:t>
      </w:r>
      <w:r w:rsidRPr="00B078A0">
        <w:rPr>
          <w:b/>
          <w:sz w:val="24"/>
          <w:szCs w:val="24"/>
        </w:rPr>
        <w:t>НАПРАВЛЕНИЯ ДЕЯТЕЛЬНОСТИ, ФОРМЫ И МЕТОДЫ</w:t>
      </w:r>
    </w:p>
    <w:p w:rsidR="003545EB" w:rsidRPr="00B078A0" w:rsidRDefault="003545EB" w:rsidP="003545EB">
      <w:pPr>
        <w:pStyle w:val="a3"/>
        <w:ind w:left="1080"/>
        <w:rPr>
          <w:b/>
          <w:sz w:val="24"/>
          <w:szCs w:val="24"/>
        </w:rPr>
      </w:pPr>
    </w:p>
    <w:p w:rsidR="003545EB" w:rsidRDefault="003545EB" w:rsidP="003545EB">
      <w:pPr>
        <w:pStyle w:val="a3"/>
        <w:ind w:firstLine="708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Реализация профильной смены осуществляется по программе круглогодичного детского образовательного форума «Воплоти мечту».</w:t>
      </w:r>
    </w:p>
    <w:p w:rsidR="005A77FB" w:rsidRPr="00B078A0" w:rsidRDefault="005A77FB" w:rsidP="003545EB">
      <w:pPr>
        <w:pStyle w:val="a3"/>
        <w:ind w:firstLine="708"/>
        <w:jc w:val="both"/>
        <w:rPr>
          <w:sz w:val="24"/>
          <w:szCs w:val="24"/>
        </w:rPr>
      </w:pPr>
    </w:p>
    <w:p w:rsidR="003545EB" w:rsidRDefault="003545EB" w:rsidP="003545EB">
      <w:pPr>
        <w:widowControl w:val="0"/>
        <w:autoSpaceDE w:val="0"/>
        <w:autoSpaceDN w:val="0"/>
        <w:adjustRightInd w:val="0"/>
        <w:ind w:firstLine="360"/>
        <w:jc w:val="both"/>
      </w:pPr>
      <w:r w:rsidRPr="00B078A0">
        <w:t xml:space="preserve">Учитывая кратковременность пребывания детей в </w:t>
      </w:r>
      <w:r>
        <w:t>Центре</w:t>
      </w:r>
      <w:r w:rsidRPr="00B078A0">
        <w:t xml:space="preserve">, основными </w:t>
      </w:r>
      <w:r w:rsidRPr="00B078A0">
        <w:rPr>
          <w:i/>
        </w:rPr>
        <w:t xml:space="preserve">методами организации </w:t>
      </w:r>
      <w:r w:rsidRPr="00B078A0">
        <w:t>деятельности являются:</w:t>
      </w:r>
    </w:p>
    <w:p w:rsidR="005A77FB" w:rsidRPr="00B078A0" w:rsidRDefault="005A77FB" w:rsidP="003545EB">
      <w:pPr>
        <w:widowControl w:val="0"/>
        <w:autoSpaceDE w:val="0"/>
        <w:autoSpaceDN w:val="0"/>
        <w:adjustRightInd w:val="0"/>
        <w:ind w:firstLine="360"/>
        <w:jc w:val="both"/>
      </w:pPr>
    </w:p>
    <w:p w:rsidR="003545EB" w:rsidRDefault="003545EB" w:rsidP="003545EB">
      <w:pPr>
        <w:numPr>
          <w:ilvl w:val="0"/>
          <w:numId w:val="2"/>
        </w:numPr>
        <w:jc w:val="both"/>
      </w:pPr>
      <w:r w:rsidRPr="00B078A0">
        <w:rPr>
          <w:u w:val="single"/>
        </w:rPr>
        <w:t>Метод игры</w:t>
      </w:r>
      <w:r w:rsidRPr="00B078A0">
        <w:t>. Игра для детей – самый важный вид их деятельности. Использование игры обращено к раскрытию потенциала каждого ребёнка.</w:t>
      </w:r>
    </w:p>
    <w:p w:rsidR="005A77FB" w:rsidRPr="00B078A0" w:rsidRDefault="005A77FB" w:rsidP="005A77FB">
      <w:pPr>
        <w:ind w:left="720"/>
        <w:jc w:val="both"/>
      </w:pPr>
    </w:p>
    <w:p w:rsidR="003545EB" w:rsidRDefault="003545EB" w:rsidP="003545EB">
      <w:pPr>
        <w:numPr>
          <w:ilvl w:val="0"/>
          <w:numId w:val="2"/>
        </w:numPr>
        <w:jc w:val="both"/>
      </w:pPr>
      <w:r w:rsidRPr="00B078A0">
        <w:rPr>
          <w:u w:val="single"/>
        </w:rPr>
        <w:t xml:space="preserve">Метод коллективной </w:t>
      </w:r>
      <w:proofErr w:type="gramStart"/>
      <w:r w:rsidRPr="00B078A0">
        <w:rPr>
          <w:u w:val="single"/>
        </w:rPr>
        <w:t>творческой  деятельности</w:t>
      </w:r>
      <w:proofErr w:type="gramEnd"/>
      <w:r w:rsidRPr="00B078A0">
        <w:t>. Методика коллективной творческой деятельности как нельзя лучше подходит для реализации плана лагерной смены. Ребёнок участвует в совместной деятельности со сверстниками и взрослыми, что позволяет реализовать его творческий потенциал. В процессе подготовки к ключевым делам смены, ребята взаимодействуют не только в своих отрядах, но и в разновозрастных группах, которые объединяют представителей разных отрядов.</w:t>
      </w:r>
    </w:p>
    <w:p w:rsidR="005A77FB" w:rsidRPr="00B078A0" w:rsidRDefault="005A77FB" w:rsidP="005A77FB">
      <w:pPr>
        <w:jc w:val="both"/>
      </w:pPr>
    </w:p>
    <w:p w:rsidR="003545EB" w:rsidRDefault="003545EB" w:rsidP="003545EB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театрализации</w:t>
      </w:r>
      <w:r w:rsidRPr="00B078A0">
        <w:t xml:space="preserve">. Особенно ярко он проявляется во время проведения тематических смен. Он реализуется через </w:t>
      </w:r>
      <w:proofErr w:type="spellStart"/>
      <w:r w:rsidRPr="00B078A0">
        <w:t>костюмирование</w:t>
      </w:r>
      <w:proofErr w:type="spellEnd"/>
      <w:r w:rsidRPr="00B078A0">
        <w:t>, особый словарь общения, обряды, ритуалы. Театрализация знакомит детей с разнообразными сюжетами жизни.</w:t>
      </w:r>
    </w:p>
    <w:p w:rsidR="005A77FB" w:rsidRPr="00B078A0" w:rsidRDefault="005A77FB" w:rsidP="005A77FB">
      <w:pPr>
        <w:ind w:left="720"/>
        <w:jc w:val="both"/>
      </w:pPr>
    </w:p>
    <w:p w:rsidR="003545EB" w:rsidRDefault="003545EB" w:rsidP="003545EB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состязательности</w:t>
      </w:r>
      <w:r w:rsidRPr="00B078A0">
        <w:t>. Состязание стимулирует к поиску, открытию, побед над собой. Состязательность распространяется на все сферы деятельности, кроме, нравственной.</w:t>
      </w:r>
    </w:p>
    <w:p w:rsidR="005A77FB" w:rsidRPr="00B078A0" w:rsidRDefault="005A77FB" w:rsidP="005A77FB">
      <w:pPr>
        <w:jc w:val="both"/>
      </w:pPr>
    </w:p>
    <w:p w:rsidR="003545EB" w:rsidRDefault="003545EB" w:rsidP="003545EB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опоры на положительные эмоции ребёнка</w:t>
      </w:r>
      <w:r w:rsidRPr="00B078A0">
        <w:t>. Искать в ребёнке хорошее, заметить и оценить его рост, оказать доверие, создать ситуацию успеха для каждого.</w:t>
      </w:r>
    </w:p>
    <w:p w:rsidR="005A77FB" w:rsidRPr="00B078A0" w:rsidRDefault="005A77FB" w:rsidP="005A77FB">
      <w:pPr>
        <w:jc w:val="both"/>
      </w:pPr>
    </w:p>
    <w:p w:rsidR="003545EB" w:rsidRDefault="003545EB" w:rsidP="003545EB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самостоятельности и инициативы</w:t>
      </w:r>
      <w:r w:rsidRPr="00B078A0">
        <w:t xml:space="preserve">. Дети способны на смелые идеи, фантазии. Нужно только вовремя поддержать их инициативу и дать немного самостоятельности. </w:t>
      </w:r>
      <w:proofErr w:type="gramStart"/>
      <w:r w:rsidRPr="00B078A0">
        <w:t>Тогда  успех</w:t>
      </w:r>
      <w:proofErr w:type="gramEnd"/>
      <w:r w:rsidRPr="00B078A0">
        <w:t xml:space="preserve"> делу обеспечен.</w:t>
      </w:r>
    </w:p>
    <w:p w:rsidR="005A77FB" w:rsidRPr="00B078A0" w:rsidRDefault="005A77FB" w:rsidP="005A77FB">
      <w:pPr>
        <w:jc w:val="both"/>
      </w:pPr>
    </w:p>
    <w:p w:rsidR="003545EB" w:rsidRDefault="003545EB" w:rsidP="003545EB">
      <w:pPr>
        <w:numPr>
          <w:ilvl w:val="0"/>
          <w:numId w:val="1"/>
        </w:numPr>
        <w:jc w:val="both"/>
      </w:pPr>
      <w:r w:rsidRPr="00B078A0">
        <w:rPr>
          <w:u w:val="single"/>
        </w:rPr>
        <w:t>Метод проектирования социально-значимых программ</w:t>
      </w:r>
      <w:r w:rsidRPr="00B078A0">
        <w:t>. Обучение детей методу проектирования и защиты социально-значимых программ позволяет ….</w:t>
      </w:r>
    </w:p>
    <w:p w:rsidR="00E63091" w:rsidRPr="00B078A0" w:rsidRDefault="00E63091" w:rsidP="00E63091">
      <w:pPr>
        <w:jc w:val="both"/>
      </w:pPr>
    </w:p>
    <w:p w:rsidR="003545EB" w:rsidRPr="00B078A0" w:rsidRDefault="003545EB" w:rsidP="003545EB">
      <w:pPr>
        <w:pStyle w:val="a3"/>
        <w:rPr>
          <w:b/>
          <w:color w:val="FF0000"/>
          <w:sz w:val="24"/>
          <w:szCs w:val="24"/>
        </w:rPr>
      </w:pPr>
    </w:p>
    <w:p w:rsidR="003545EB" w:rsidRDefault="003545EB" w:rsidP="003545EB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b/>
          <w:sz w:val="24"/>
          <w:szCs w:val="24"/>
        </w:rPr>
        <w:t>СОДЕРЖАНИЕ И ЭТАПЫ РЕАЛИЗАЦИИ</w:t>
      </w:r>
    </w:p>
    <w:p w:rsidR="003545EB" w:rsidRPr="00B078A0" w:rsidRDefault="003545EB" w:rsidP="003545EB">
      <w:pPr>
        <w:pStyle w:val="a3"/>
        <w:ind w:left="1080"/>
        <w:rPr>
          <w:b/>
          <w:sz w:val="24"/>
          <w:szCs w:val="24"/>
        </w:rPr>
      </w:pPr>
    </w:p>
    <w:p w:rsidR="003545EB" w:rsidRPr="00B078A0" w:rsidRDefault="003545EB" w:rsidP="003545EB">
      <w:pPr>
        <w:pStyle w:val="a3"/>
        <w:ind w:firstLine="360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Реализация смены состоит из нескольких этапов, соответствующих периодам жизни Центра.</w:t>
      </w:r>
    </w:p>
    <w:p w:rsidR="003545EB" w:rsidRPr="00B078A0" w:rsidRDefault="003545EB" w:rsidP="003545EB">
      <w:pPr>
        <w:pStyle w:val="a3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b/>
          <w:i/>
          <w:sz w:val="24"/>
          <w:szCs w:val="24"/>
        </w:rPr>
      </w:pPr>
      <w:r w:rsidRPr="00B078A0">
        <w:rPr>
          <w:b/>
          <w:i/>
          <w:sz w:val="24"/>
          <w:szCs w:val="24"/>
        </w:rPr>
        <w:t>Организационный период (3 дня)</w:t>
      </w:r>
    </w:p>
    <w:p w:rsidR="003545EB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lastRenderedPageBreak/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деятельности: формирование отрядов, выборы органов самоуправления, запуск проектов.</w:t>
      </w:r>
    </w:p>
    <w:p w:rsidR="005A77FB" w:rsidRPr="00B078A0" w:rsidRDefault="005A77FB" w:rsidP="003545EB">
      <w:pPr>
        <w:pStyle w:val="a3"/>
        <w:ind w:firstLine="567"/>
        <w:jc w:val="both"/>
        <w:rPr>
          <w:sz w:val="24"/>
          <w:szCs w:val="24"/>
        </w:rPr>
      </w:pPr>
    </w:p>
    <w:p w:rsidR="003545EB" w:rsidRPr="00B078A0" w:rsidRDefault="00544B82" w:rsidP="003545EB">
      <w:pPr>
        <w:pStyle w:val="a3"/>
        <w:numPr>
          <w:ilvl w:val="0"/>
          <w:numId w:val="3"/>
        </w:numPr>
        <w:tabs>
          <w:tab w:val="clear" w:pos="720"/>
        </w:tabs>
        <w:ind w:left="567" w:hanging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Основной период (16</w:t>
      </w:r>
      <w:r w:rsidR="003545EB" w:rsidRPr="00B078A0">
        <w:rPr>
          <w:b/>
          <w:i/>
          <w:sz w:val="24"/>
          <w:szCs w:val="24"/>
        </w:rPr>
        <w:t xml:space="preserve"> дней)</w:t>
      </w:r>
    </w:p>
    <w:p w:rsidR="003545EB" w:rsidRPr="00B078A0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На данном этапе осуществляется организация жизнедеятельности детей по проектам:</w:t>
      </w:r>
    </w:p>
    <w:p w:rsidR="003545EB" w:rsidRPr="00B078A0" w:rsidRDefault="003545EB" w:rsidP="003545E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реализация основной идеи проектов;</w:t>
      </w:r>
    </w:p>
    <w:p w:rsidR="003545EB" w:rsidRPr="00B078A0" w:rsidRDefault="003545EB" w:rsidP="003545E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вовлечение детей и подростков в различные виды коллективно-творческих дел, кружки по интересам;</w:t>
      </w:r>
    </w:p>
    <w:p w:rsidR="003545EB" w:rsidRDefault="003545EB" w:rsidP="003545E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организация деятельности органов самоуправления.</w:t>
      </w:r>
    </w:p>
    <w:p w:rsidR="005A77FB" w:rsidRPr="00B078A0" w:rsidRDefault="005A77FB" w:rsidP="005A77FB">
      <w:pPr>
        <w:pStyle w:val="a3"/>
        <w:ind w:left="1080"/>
        <w:jc w:val="both"/>
        <w:rPr>
          <w:sz w:val="24"/>
          <w:szCs w:val="24"/>
        </w:rPr>
      </w:pPr>
    </w:p>
    <w:p w:rsidR="003545EB" w:rsidRPr="00B078A0" w:rsidRDefault="003545EB" w:rsidP="003545EB">
      <w:pPr>
        <w:pStyle w:val="a3"/>
        <w:numPr>
          <w:ilvl w:val="0"/>
          <w:numId w:val="3"/>
        </w:numPr>
        <w:tabs>
          <w:tab w:val="clear" w:pos="720"/>
        </w:tabs>
        <w:ind w:left="567" w:hanging="492"/>
        <w:jc w:val="both"/>
        <w:rPr>
          <w:b/>
          <w:i/>
          <w:sz w:val="24"/>
          <w:szCs w:val="24"/>
        </w:rPr>
      </w:pPr>
      <w:r w:rsidRPr="00B078A0">
        <w:rPr>
          <w:b/>
          <w:i/>
          <w:sz w:val="24"/>
          <w:szCs w:val="24"/>
        </w:rPr>
        <w:t>Заключительный период смены (2 дня)</w:t>
      </w:r>
    </w:p>
    <w:p w:rsidR="003545EB" w:rsidRPr="00B078A0" w:rsidRDefault="003545EB" w:rsidP="003545EB">
      <w:pPr>
        <w:pStyle w:val="a3"/>
        <w:ind w:firstLine="435"/>
        <w:jc w:val="both"/>
        <w:rPr>
          <w:sz w:val="24"/>
          <w:szCs w:val="24"/>
        </w:rPr>
      </w:pPr>
      <w:r w:rsidRPr="00B078A0">
        <w:rPr>
          <w:sz w:val="24"/>
          <w:szCs w:val="24"/>
        </w:rPr>
        <w:t xml:space="preserve"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</w:t>
      </w:r>
      <w:proofErr w:type="gramStart"/>
      <w:r w:rsidRPr="00B078A0">
        <w:rPr>
          <w:sz w:val="24"/>
          <w:szCs w:val="24"/>
        </w:rPr>
        <w:t>Центра  в</w:t>
      </w:r>
      <w:proofErr w:type="gramEnd"/>
      <w:r w:rsidRPr="00B078A0">
        <w:rPr>
          <w:sz w:val="24"/>
          <w:szCs w:val="24"/>
        </w:rPr>
        <w:t xml:space="preserve"> будущем, выработка перспектив деятельности Центра, закрытие лагерной смены.</w:t>
      </w:r>
    </w:p>
    <w:p w:rsidR="003545EB" w:rsidRPr="00B078A0" w:rsidRDefault="003545EB" w:rsidP="003545EB">
      <w:pPr>
        <w:pStyle w:val="a3"/>
        <w:jc w:val="both"/>
        <w:rPr>
          <w:b/>
          <w:sz w:val="24"/>
          <w:szCs w:val="24"/>
        </w:rPr>
      </w:pPr>
    </w:p>
    <w:p w:rsidR="003545EB" w:rsidRDefault="003545EB" w:rsidP="003545EB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b/>
          <w:sz w:val="24"/>
          <w:szCs w:val="24"/>
        </w:rPr>
        <w:t>ОРГАНИЗАЦИОННЫЕ ОСНОВЫ ДЕЯТЕЛЬНОСТИ</w:t>
      </w:r>
    </w:p>
    <w:p w:rsidR="003545EB" w:rsidRPr="00B078A0" w:rsidRDefault="003545EB" w:rsidP="003545EB">
      <w:pPr>
        <w:pStyle w:val="a3"/>
        <w:ind w:left="1080"/>
        <w:rPr>
          <w:b/>
          <w:sz w:val="24"/>
          <w:szCs w:val="24"/>
        </w:rPr>
      </w:pPr>
    </w:p>
    <w:p w:rsidR="00A866A7" w:rsidRDefault="00A866A7" w:rsidP="00A866A7">
      <w:pPr>
        <w:pStyle w:val="a3"/>
        <w:ind w:firstLine="567"/>
        <w:jc w:val="both"/>
        <w:rPr>
          <w:sz w:val="24"/>
          <w:szCs w:val="24"/>
        </w:rPr>
      </w:pPr>
      <w:r w:rsidRPr="00A866A7">
        <w:rPr>
          <w:sz w:val="24"/>
          <w:szCs w:val="24"/>
        </w:rPr>
        <w:t>Данная программа по своей направленности является комплексной, так как включает в себя этнокультурное направление, историко-краеведческое направление, а также разноплановую деятельность, объединяет направления оздоровления, отдыха, художественно - эстетического образования и воспитания детей в условиях лагеря.</w:t>
      </w:r>
    </w:p>
    <w:p w:rsidR="005A77FB" w:rsidRPr="00A866A7" w:rsidRDefault="005A77FB" w:rsidP="00A866A7">
      <w:pPr>
        <w:pStyle w:val="a3"/>
        <w:ind w:firstLine="567"/>
        <w:jc w:val="both"/>
        <w:rPr>
          <w:sz w:val="24"/>
          <w:szCs w:val="24"/>
        </w:rPr>
      </w:pPr>
    </w:p>
    <w:p w:rsidR="00A866A7" w:rsidRDefault="00A866A7" w:rsidP="00A866A7">
      <w:pPr>
        <w:pStyle w:val="a3"/>
        <w:ind w:firstLine="567"/>
        <w:jc w:val="both"/>
        <w:rPr>
          <w:sz w:val="24"/>
          <w:szCs w:val="24"/>
        </w:rPr>
      </w:pPr>
      <w:r w:rsidRPr="00A866A7">
        <w:rPr>
          <w:sz w:val="24"/>
          <w:szCs w:val="24"/>
        </w:rPr>
        <w:t>По продолжительности программа является краткосрочной, так как реализуется в течение 21 дня</w:t>
      </w:r>
      <w:r>
        <w:rPr>
          <w:sz w:val="24"/>
          <w:szCs w:val="24"/>
        </w:rPr>
        <w:t>.</w:t>
      </w:r>
    </w:p>
    <w:p w:rsidR="005A77FB" w:rsidRDefault="005A77FB" w:rsidP="00A866A7">
      <w:pPr>
        <w:pStyle w:val="a3"/>
        <w:ind w:firstLine="567"/>
        <w:jc w:val="both"/>
        <w:rPr>
          <w:sz w:val="24"/>
          <w:szCs w:val="24"/>
        </w:rPr>
      </w:pPr>
    </w:p>
    <w:p w:rsidR="00B03608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 xml:space="preserve">Жизнедеятельность Центра осуществляется в </w:t>
      </w:r>
      <w:r w:rsidR="00681F79">
        <w:rPr>
          <w:sz w:val="24"/>
          <w:szCs w:val="24"/>
        </w:rPr>
        <w:t>академиях</w:t>
      </w:r>
      <w:r w:rsidRPr="00B078A0">
        <w:rPr>
          <w:sz w:val="24"/>
          <w:szCs w:val="24"/>
        </w:rPr>
        <w:t xml:space="preserve">, численностью до 35 человек. Всего 10 </w:t>
      </w:r>
      <w:r w:rsidR="00681F79">
        <w:rPr>
          <w:sz w:val="24"/>
          <w:szCs w:val="24"/>
        </w:rPr>
        <w:t>академий</w:t>
      </w:r>
      <w:r w:rsidRPr="00B078A0">
        <w:rPr>
          <w:sz w:val="24"/>
          <w:szCs w:val="24"/>
        </w:rPr>
        <w:t xml:space="preserve">, сформированных по возрастному принципу: младшие </w:t>
      </w:r>
      <w:r w:rsidR="00681F79">
        <w:rPr>
          <w:sz w:val="24"/>
          <w:szCs w:val="24"/>
        </w:rPr>
        <w:t>академии</w:t>
      </w:r>
      <w:r w:rsidRPr="00B078A0">
        <w:rPr>
          <w:sz w:val="24"/>
          <w:szCs w:val="24"/>
        </w:rPr>
        <w:t xml:space="preserve"> (7-10 лет); средние (11-14 лет) и старшие (15-17 лет).  </w:t>
      </w:r>
    </w:p>
    <w:p w:rsidR="005A77FB" w:rsidRDefault="005A77FB" w:rsidP="003545EB">
      <w:pPr>
        <w:pStyle w:val="a3"/>
        <w:ind w:firstLine="567"/>
        <w:jc w:val="both"/>
        <w:rPr>
          <w:sz w:val="24"/>
          <w:szCs w:val="24"/>
        </w:rPr>
      </w:pPr>
    </w:p>
    <w:p w:rsidR="004C5515" w:rsidRDefault="004C5515" w:rsidP="004C551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организации смены лежит игровая модель.</w:t>
      </w:r>
    </w:p>
    <w:p w:rsidR="004C5515" w:rsidRPr="00413955" w:rsidRDefault="004C5515" w:rsidP="004C551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413955">
        <w:rPr>
          <w:sz w:val="24"/>
          <w:szCs w:val="24"/>
        </w:rPr>
        <w:t xml:space="preserve">Игровая модель смены – это модель, в основании которой лежит игра, и прежде всего игра ролевая, через которую подросток познает важнейшие социальные формы поведения, перенося свои жизненные наблюдения в игру, а игровые – в жизнь. При разработке игровой модели смены необходимо помнить о ее разновидностях: сюжетно-ролевых моделях и имитационных (деловых) игровых моделях. </w:t>
      </w:r>
    </w:p>
    <w:p w:rsidR="004C5515" w:rsidRPr="004B1825" w:rsidRDefault="004C5515" w:rsidP="004C551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организации данной смены используется и</w:t>
      </w:r>
      <w:r w:rsidRPr="00413955">
        <w:rPr>
          <w:sz w:val="24"/>
          <w:szCs w:val="24"/>
        </w:rPr>
        <w:t>митационная (деловая) игровая модел</w:t>
      </w:r>
      <w:r>
        <w:rPr>
          <w:sz w:val="24"/>
          <w:szCs w:val="24"/>
        </w:rPr>
        <w:t xml:space="preserve">ь. </w:t>
      </w:r>
      <w:r w:rsidRPr="004B1825">
        <w:rPr>
          <w:sz w:val="24"/>
          <w:szCs w:val="24"/>
        </w:rPr>
        <w:t>На время реализации программы Центр превращается в Форум Международных общественных организаций</w:t>
      </w:r>
      <w:r w:rsidR="005F48BA">
        <w:rPr>
          <w:sz w:val="24"/>
          <w:szCs w:val="24"/>
        </w:rPr>
        <w:t xml:space="preserve"> по 10 направлениям, в которые входят </w:t>
      </w:r>
      <w:proofErr w:type="gramStart"/>
      <w:r w:rsidR="005F48BA">
        <w:rPr>
          <w:sz w:val="24"/>
          <w:szCs w:val="24"/>
        </w:rPr>
        <w:t>6  направлений</w:t>
      </w:r>
      <w:proofErr w:type="gramEnd"/>
      <w:r w:rsidR="005F48BA">
        <w:rPr>
          <w:sz w:val="24"/>
          <w:szCs w:val="24"/>
        </w:rPr>
        <w:t xml:space="preserve"> Международных Интеллектуальных игр</w:t>
      </w:r>
      <w:r w:rsidRPr="004B1825">
        <w:rPr>
          <w:sz w:val="24"/>
          <w:szCs w:val="24"/>
        </w:rPr>
        <w:t xml:space="preserve"> (Всемирная организация по охране дикой природы, Гринпис, Организация по защите прав человека и т.д.).</w:t>
      </w:r>
    </w:p>
    <w:p w:rsidR="004C5515" w:rsidRDefault="004C5515" w:rsidP="004C5515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4B1825">
        <w:rPr>
          <w:sz w:val="24"/>
          <w:szCs w:val="24"/>
        </w:rPr>
        <w:t xml:space="preserve"> Каждая академия представляет собой одну организацию, которая должна построить свою деятельность в соответствии с миссией выбранной организации. Возглавляют академии командиры, избранные на отрядном голосовании.</w:t>
      </w:r>
      <w:r>
        <w:rPr>
          <w:sz w:val="24"/>
          <w:szCs w:val="24"/>
        </w:rPr>
        <w:t xml:space="preserve"> </w:t>
      </w:r>
    </w:p>
    <w:p w:rsidR="004C5515" w:rsidRPr="00B078A0" w:rsidRDefault="004C5515" w:rsidP="004C5515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i/>
          <w:sz w:val="24"/>
          <w:szCs w:val="24"/>
        </w:rPr>
        <w:lastRenderedPageBreak/>
        <w:t xml:space="preserve"> </w:t>
      </w:r>
      <w:r w:rsidRPr="00B078A0">
        <w:rPr>
          <w:sz w:val="24"/>
          <w:szCs w:val="24"/>
        </w:rPr>
        <w:t>Вожатые –</w:t>
      </w:r>
      <w:r w:rsidRPr="00834450">
        <w:rPr>
          <w:sz w:val="24"/>
          <w:szCs w:val="24"/>
        </w:rPr>
        <w:t xml:space="preserve"> </w:t>
      </w:r>
      <w:r w:rsidRPr="00B078A0">
        <w:rPr>
          <w:sz w:val="24"/>
          <w:szCs w:val="24"/>
        </w:rPr>
        <w:t>руководители</w:t>
      </w:r>
      <w:r>
        <w:rPr>
          <w:sz w:val="24"/>
          <w:szCs w:val="24"/>
        </w:rPr>
        <w:t xml:space="preserve"> творческих лабораторий</w:t>
      </w:r>
      <w:r w:rsidRPr="00B078A0">
        <w:rPr>
          <w:sz w:val="24"/>
          <w:szCs w:val="24"/>
        </w:rPr>
        <w:t xml:space="preserve"> продумывают </w:t>
      </w:r>
      <w:proofErr w:type="gramStart"/>
      <w:r w:rsidRPr="00B078A0">
        <w:rPr>
          <w:sz w:val="24"/>
          <w:szCs w:val="24"/>
        </w:rPr>
        <w:t>программу работы лаборатории</w:t>
      </w:r>
      <w:proofErr w:type="gramEnd"/>
      <w:r w:rsidRPr="00B078A0">
        <w:rPr>
          <w:sz w:val="24"/>
          <w:szCs w:val="24"/>
        </w:rPr>
        <w:t xml:space="preserve"> соответствующую тематике смены и налаживают контакты между всеми участниками проекта смены на всех этапах его реализации от идеи до воплощения.</w:t>
      </w:r>
    </w:p>
    <w:p w:rsidR="004C5515" w:rsidRDefault="004C5515" w:rsidP="004C5515">
      <w:pPr>
        <w:ind w:firstLine="567"/>
        <w:jc w:val="both"/>
      </w:pPr>
      <w:r w:rsidRPr="00B078A0">
        <w:rPr>
          <w:i/>
        </w:rPr>
        <w:t>Анализ и планирование деятельности</w:t>
      </w:r>
      <w:r w:rsidRPr="00B078A0">
        <w:t xml:space="preserve"> осуществляется </w:t>
      </w:r>
      <w:proofErr w:type="gramStart"/>
      <w:r w:rsidRPr="00B078A0">
        <w:t>педагогическим  коллективом</w:t>
      </w:r>
      <w:proofErr w:type="gramEnd"/>
      <w:r w:rsidRPr="00B078A0">
        <w:t xml:space="preserve"> перед началом смены и ежедневно. </w:t>
      </w:r>
    </w:p>
    <w:p w:rsidR="004C5515" w:rsidRDefault="004C5515" w:rsidP="004C5515">
      <w:pPr>
        <w:ind w:firstLine="567"/>
        <w:jc w:val="both"/>
      </w:pPr>
    </w:p>
    <w:p w:rsidR="004C5515" w:rsidRDefault="004C5515" w:rsidP="004C5515">
      <w:pPr>
        <w:ind w:firstLine="567"/>
        <w:jc w:val="both"/>
      </w:pPr>
      <w:r w:rsidRPr="00B078A0">
        <w:rPr>
          <w:bCs/>
        </w:rPr>
        <w:t>Вожатые</w:t>
      </w:r>
      <w:r w:rsidRPr="00B078A0">
        <w:t xml:space="preserve"> хорошо владеют современными технологиями воспитательной работы, методиками формирования и сплочения временного детского коллектива и активно используют их в своей работе. </w:t>
      </w:r>
    </w:p>
    <w:p w:rsidR="004C5515" w:rsidRDefault="004C5515" w:rsidP="004C5515">
      <w:pPr>
        <w:ind w:firstLine="567"/>
        <w:jc w:val="both"/>
      </w:pPr>
      <w:r w:rsidRPr="00B078A0">
        <w:t xml:space="preserve">Проводятся утренние сборы отрядов, вечерние огоньки подведения итогов. Серьёзное внимание уделяется индивидуальной работе с детьми, особенно – с теми, кто первый раз приехал в Центр. </w:t>
      </w:r>
    </w:p>
    <w:p w:rsidR="004C5515" w:rsidRPr="00B078A0" w:rsidRDefault="004C5515" w:rsidP="004C5515">
      <w:pPr>
        <w:ind w:firstLine="567"/>
        <w:jc w:val="both"/>
      </w:pPr>
    </w:p>
    <w:p w:rsidR="004C5515" w:rsidRDefault="004C5515" w:rsidP="004C5515">
      <w:pPr>
        <w:ind w:firstLine="360"/>
        <w:jc w:val="both"/>
        <w:rPr>
          <w:b/>
          <w:i/>
        </w:rPr>
      </w:pPr>
      <w:r w:rsidRPr="00B078A0">
        <w:rPr>
          <w:b/>
          <w:i/>
        </w:rPr>
        <w:t>Самоуправление в Центре.</w:t>
      </w:r>
    </w:p>
    <w:p w:rsidR="004C5515" w:rsidRPr="00B078A0" w:rsidRDefault="004C5515" w:rsidP="004C5515">
      <w:pPr>
        <w:ind w:firstLine="360"/>
        <w:jc w:val="both"/>
        <w:rPr>
          <w:b/>
          <w:i/>
        </w:rPr>
      </w:pPr>
    </w:p>
    <w:p w:rsidR="004C5515" w:rsidRDefault="004C5515" w:rsidP="004C5515">
      <w:pPr>
        <w:ind w:firstLine="567"/>
        <w:jc w:val="both"/>
      </w:pPr>
      <w:r w:rsidRPr="00B078A0">
        <w:t xml:space="preserve">Реализация детской инициативы как внутреннее побуждение к самостоятельным, активным новым формам деятельности позволяет </w:t>
      </w:r>
      <w:proofErr w:type="gramStart"/>
      <w:r w:rsidRPr="00B078A0">
        <w:t>решать  задачи</w:t>
      </w:r>
      <w:proofErr w:type="gramEnd"/>
      <w:r w:rsidRPr="00B078A0">
        <w:t>:</w:t>
      </w:r>
    </w:p>
    <w:p w:rsidR="004C5515" w:rsidRPr="00B078A0" w:rsidRDefault="004C5515" w:rsidP="004C5515">
      <w:pPr>
        <w:numPr>
          <w:ilvl w:val="0"/>
          <w:numId w:val="9"/>
        </w:numPr>
        <w:jc w:val="both"/>
      </w:pPr>
      <w:r w:rsidRPr="00B078A0">
        <w:t>освоения детьми организаторских навыков;</w:t>
      </w:r>
    </w:p>
    <w:p w:rsidR="004C5515" w:rsidRPr="00B078A0" w:rsidRDefault="004C5515" w:rsidP="004C5515">
      <w:pPr>
        <w:numPr>
          <w:ilvl w:val="0"/>
          <w:numId w:val="9"/>
        </w:numPr>
        <w:jc w:val="both"/>
      </w:pPr>
      <w:r w:rsidRPr="00B078A0">
        <w:t>реализации лидерского потенциала;</w:t>
      </w:r>
    </w:p>
    <w:p w:rsidR="004C5515" w:rsidRPr="00B078A0" w:rsidRDefault="004C5515" w:rsidP="004C5515">
      <w:pPr>
        <w:numPr>
          <w:ilvl w:val="0"/>
          <w:numId w:val="9"/>
        </w:numPr>
        <w:jc w:val="both"/>
      </w:pPr>
      <w:r w:rsidRPr="00B078A0">
        <w:t>получения опыта совместной работы;</w:t>
      </w:r>
    </w:p>
    <w:p w:rsidR="004C5515" w:rsidRPr="00B078A0" w:rsidRDefault="004C5515" w:rsidP="004C5515">
      <w:pPr>
        <w:numPr>
          <w:ilvl w:val="0"/>
          <w:numId w:val="9"/>
        </w:numPr>
        <w:jc w:val="both"/>
      </w:pPr>
      <w:r w:rsidRPr="00B078A0">
        <w:t>освоения навыков анализа деятельности;</w:t>
      </w:r>
    </w:p>
    <w:p w:rsidR="004C5515" w:rsidRPr="00B078A0" w:rsidRDefault="004C5515" w:rsidP="004C5515">
      <w:pPr>
        <w:numPr>
          <w:ilvl w:val="0"/>
          <w:numId w:val="9"/>
        </w:numPr>
        <w:jc w:val="both"/>
      </w:pPr>
      <w:r w:rsidRPr="00B078A0">
        <w:t>повышения ответственности.</w:t>
      </w:r>
    </w:p>
    <w:p w:rsidR="004C5515" w:rsidRDefault="004C5515" w:rsidP="004C5515">
      <w:pPr>
        <w:ind w:firstLine="360"/>
        <w:jc w:val="both"/>
      </w:pPr>
    </w:p>
    <w:p w:rsidR="004C5515" w:rsidRPr="00B078A0" w:rsidRDefault="004C5515" w:rsidP="004C5515">
      <w:pPr>
        <w:ind w:firstLine="360"/>
        <w:jc w:val="both"/>
      </w:pPr>
      <w:r w:rsidRPr="00B078A0">
        <w:t>Органы самоуправления в Центре:</w:t>
      </w:r>
    </w:p>
    <w:p w:rsidR="004C5515" w:rsidRPr="00681F79" w:rsidRDefault="004C5515" w:rsidP="004C5515">
      <w:pPr>
        <w:numPr>
          <w:ilvl w:val="0"/>
          <w:numId w:val="10"/>
        </w:numPr>
        <w:jc w:val="both"/>
      </w:pPr>
      <w:r w:rsidRPr="00681F79">
        <w:t>Командиры академий</w:t>
      </w:r>
    </w:p>
    <w:p w:rsidR="004C5515" w:rsidRPr="00733E95" w:rsidRDefault="004C5515" w:rsidP="004C5515">
      <w:pPr>
        <w:numPr>
          <w:ilvl w:val="0"/>
          <w:numId w:val="10"/>
        </w:numPr>
        <w:jc w:val="both"/>
        <w:rPr>
          <w:i/>
        </w:rPr>
      </w:pPr>
      <w:r>
        <w:t>Актив общественных организаций.</w:t>
      </w:r>
    </w:p>
    <w:p w:rsidR="004C5515" w:rsidRPr="00B078A0" w:rsidRDefault="004C5515" w:rsidP="004C5515">
      <w:pPr>
        <w:ind w:left="720"/>
        <w:jc w:val="both"/>
        <w:rPr>
          <w:i/>
        </w:rPr>
      </w:pPr>
    </w:p>
    <w:p w:rsidR="004C5515" w:rsidRDefault="004C5515" w:rsidP="004C5515">
      <w:pPr>
        <w:ind w:firstLine="708"/>
        <w:jc w:val="both"/>
        <w:rPr>
          <w:b/>
        </w:rPr>
      </w:pPr>
      <w:r w:rsidRPr="00B078A0">
        <w:t xml:space="preserve">Для более полного освещения событий в Центре организуется </w:t>
      </w:r>
      <w:r>
        <w:rPr>
          <w:i/>
        </w:rPr>
        <w:t>работа творческой лаборатории</w:t>
      </w:r>
      <w:r w:rsidRPr="00B078A0">
        <w:rPr>
          <w:i/>
        </w:rPr>
        <w:t xml:space="preserve"> </w:t>
      </w:r>
      <w:r w:rsidRPr="00B078A0">
        <w:rPr>
          <w:b/>
        </w:rPr>
        <w:t>«</w:t>
      </w:r>
      <w:r>
        <w:rPr>
          <w:b/>
        </w:rPr>
        <w:t>Журналистика</w:t>
      </w:r>
      <w:r w:rsidRPr="00B078A0">
        <w:rPr>
          <w:b/>
        </w:rPr>
        <w:t>»</w:t>
      </w:r>
      <w:r w:rsidRPr="00AF1E32">
        <w:rPr>
          <w:b/>
        </w:rPr>
        <w:t>.</w:t>
      </w:r>
    </w:p>
    <w:p w:rsidR="005A77FB" w:rsidRPr="00AF1E32" w:rsidRDefault="005A77FB" w:rsidP="004C5515">
      <w:pPr>
        <w:jc w:val="both"/>
        <w:rPr>
          <w:i/>
        </w:rPr>
      </w:pPr>
    </w:p>
    <w:p w:rsidR="003545EB" w:rsidRDefault="003545EB" w:rsidP="00530D67">
      <w:pPr>
        <w:ind w:firstLine="708"/>
        <w:jc w:val="both"/>
      </w:pPr>
      <w:r w:rsidRPr="00B078A0">
        <w:t xml:space="preserve">Приезжая в Центр, ребёнок учится жить по режиму. </w:t>
      </w:r>
      <w:r w:rsidRPr="00B078A0">
        <w:rPr>
          <w:i/>
        </w:rPr>
        <w:t>Режим дня</w:t>
      </w:r>
      <w:r w:rsidRPr="00B078A0">
        <w:t xml:space="preserve"> в течение смены помогает ребёнку правильно спланировать свое время и укрепить здоровье. </w:t>
      </w:r>
      <w:r w:rsidRPr="00B078A0">
        <w:rPr>
          <w:b/>
          <w:i/>
        </w:rPr>
        <w:t xml:space="preserve"> </w:t>
      </w:r>
      <w:r w:rsidRPr="00B078A0">
        <w:t>При проведении тематических дней, изменении погоды режим может по необходимости частично варьироваться.</w:t>
      </w:r>
    </w:p>
    <w:p w:rsidR="005A77FB" w:rsidRPr="00B078A0" w:rsidRDefault="005A77FB" w:rsidP="00530D67">
      <w:pPr>
        <w:ind w:firstLine="708"/>
        <w:jc w:val="both"/>
      </w:pPr>
    </w:p>
    <w:p w:rsidR="003545EB" w:rsidRPr="00B078A0" w:rsidRDefault="003545EB" w:rsidP="00530D67">
      <w:pPr>
        <w:ind w:firstLine="708"/>
        <w:jc w:val="both"/>
      </w:pPr>
      <w:r w:rsidRPr="00B078A0">
        <w:t xml:space="preserve">Традиционная </w:t>
      </w:r>
      <w:r w:rsidRPr="00B078A0">
        <w:rPr>
          <w:i/>
        </w:rPr>
        <w:t>система дежурства по Центру и столовой</w:t>
      </w:r>
      <w:r w:rsidRPr="00B078A0">
        <w:rPr>
          <w:b/>
        </w:rPr>
        <w:t xml:space="preserve"> </w:t>
      </w:r>
      <w:r w:rsidRPr="00B078A0">
        <w:t>способствует развитию социальных навыков поведения, формирует навыки самообслуживания.</w:t>
      </w:r>
    </w:p>
    <w:p w:rsidR="003545EB" w:rsidRPr="00B078A0" w:rsidRDefault="003545EB" w:rsidP="003545EB">
      <w:pPr>
        <w:jc w:val="both"/>
        <w:rPr>
          <w:i/>
        </w:rPr>
      </w:pPr>
    </w:p>
    <w:p w:rsidR="003545EB" w:rsidRDefault="003545EB" w:rsidP="003545EB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078A0">
        <w:rPr>
          <w:b/>
          <w:sz w:val="24"/>
          <w:szCs w:val="24"/>
        </w:rPr>
        <w:t xml:space="preserve">ПРЕДПОЛАГАЕМЫЕ </w:t>
      </w:r>
      <w:proofErr w:type="gramStart"/>
      <w:r w:rsidRPr="00B078A0">
        <w:rPr>
          <w:b/>
          <w:sz w:val="24"/>
          <w:szCs w:val="24"/>
        </w:rPr>
        <w:t>РЕЗУЛЬТАТЫ  ПРОГРАММЫ</w:t>
      </w:r>
      <w:proofErr w:type="gramEnd"/>
    </w:p>
    <w:p w:rsidR="003545EB" w:rsidRPr="00B078A0" w:rsidRDefault="003545EB" w:rsidP="003545EB">
      <w:pPr>
        <w:pStyle w:val="a3"/>
        <w:ind w:left="1080"/>
        <w:rPr>
          <w:b/>
          <w:sz w:val="24"/>
          <w:szCs w:val="24"/>
        </w:rPr>
      </w:pPr>
    </w:p>
    <w:p w:rsidR="003545EB" w:rsidRPr="00B078A0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3545EB" w:rsidRPr="00B078A0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3545EB" w:rsidRPr="00B078A0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3545EB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Обучение иностранным языкам, дополнительному образованию, осуществление экскурсий, походов, выездов в культурные заведения г.</w:t>
      </w:r>
      <w:r w:rsidRPr="00834450">
        <w:rPr>
          <w:sz w:val="24"/>
          <w:szCs w:val="24"/>
        </w:rPr>
        <w:t xml:space="preserve"> </w:t>
      </w:r>
      <w:r w:rsidRPr="00B078A0">
        <w:rPr>
          <w:sz w:val="24"/>
          <w:szCs w:val="24"/>
        </w:rPr>
        <w:t>Якутска помогут детям в обретении новых знаний, расширению кругозора и научат их бережно и с любовью относиться к своему родному краю, стране, к своей Планете.</w:t>
      </w:r>
    </w:p>
    <w:p w:rsidR="003545EB" w:rsidRPr="00B078A0" w:rsidRDefault="003545EB" w:rsidP="003545EB">
      <w:pPr>
        <w:pStyle w:val="a3"/>
        <w:ind w:firstLine="567"/>
        <w:jc w:val="both"/>
        <w:rPr>
          <w:sz w:val="24"/>
          <w:szCs w:val="24"/>
        </w:rPr>
      </w:pPr>
    </w:p>
    <w:p w:rsidR="003545EB" w:rsidRPr="009A42A4" w:rsidRDefault="003545EB" w:rsidP="003545EB">
      <w:pPr>
        <w:pStyle w:val="af0"/>
        <w:numPr>
          <w:ilvl w:val="0"/>
          <w:numId w:val="12"/>
        </w:num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42A4">
        <w:rPr>
          <w:rFonts w:ascii="Times New Roman" w:hAnsi="Times New Roman"/>
          <w:b/>
          <w:sz w:val="24"/>
          <w:szCs w:val="24"/>
        </w:rPr>
        <w:lastRenderedPageBreak/>
        <w:t>ДИАГНОСТИКА РЕЗУЛЬТАТОВ ПРОГРАММЫ</w:t>
      </w:r>
    </w:p>
    <w:p w:rsidR="003545EB" w:rsidRPr="00B078A0" w:rsidRDefault="003545EB" w:rsidP="003545EB">
      <w:pPr>
        <w:pStyle w:val="a3"/>
        <w:jc w:val="both"/>
        <w:rPr>
          <w:i/>
          <w:sz w:val="24"/>
          <w:szCs w:val="24"/>
        </w:rPr>
      </w:pPr>
      <w:r w:rsidRPr="00B078A0">
        <w:rPr>
          <w:i/>
          <w:sz w:val="24"/>
          <w:szCs w:val="24"/>
        </w:rPr>
        <w:t xml:space="preserve">Критерии эффективности </w:t>
      </w:r>
      <w:r w:rsidR="00A96ECE" w:rsidRPr="00B078A0">
        <w:rPr>
          <w:i/>
          <w:sz w:val="24"/>
          <w:szCs w:val="24"/>
        </w:rPr>
        <w:t>функционирования смены</w:t>
      </w:r>
      <w:r w:rsidRPr="00B078A0">
        <w:rPr>
          <w:i/>
          <w:sz w:val="24"/>
          <w:szCs w:val="24"/>
        </w:rPr>
        <w:t xml:space="preserve"> Центра:</w:t>
      </w:r>
    </w:p>
    <w:p w:rsidR="003545EB" w:rsidRPr="00B078A0" w:rsidRDefault="003545EB" w:rsidP="003545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структура занятости детей, её разнообразие;</w:t>
      </w:r>
    </w:p>
    <w:p w:rsidR="003545EB" w:rsidRPr="00B078A0" w:rsidRDefault="003545EB" w:rsidP="003545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уровень и характер взаимоотношений в детской и взрослой среде и между ними;</w:t>
      </w:r>
    </w:p>
    <w:p w:rsidR="003545EB" w:rsidRPr="00B078A0" w:rsidRDefault="003545EB" w:rsidP="003545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реальная детская самостоятельность (что ребенок может предложить и реализовать);</w:t>
      </w:r>
    </w:p>
    <w:p w:rsidR="003545EB" w:rsidRPr="00B078A0" w:rsidRDefault="003545EB" w:rsidP="003545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B078A0">
        <w:rPr>
          <w:sz w:val="24"/>
          <w:szCs w:val="24"/>
        </w:rPr>
        <w:t>достижения  детей</w:t>
      </w:r>
      <w:proofErr w:type="gramEnd"/>
      <w:r w:rsidRPr="00B078A0">
        <w:rPr>
          <w:sz w:val="24"/>
          <w:szCs w:val="24"/>
        </w:rPr>
        <w:t>;</w:t>
      </w:r>
    </w:p>
    <w:p w:rsidR="003545EB" w:rsidRPr="00B078A0" w:rsidRDefault="003545EB" w:rsidP="003545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защищенность и комфортность пребывания ребят в Центре;</w:t>
      </w:r>
    </w:p>
    <w:p w:rsidR="003545EB" w:rsidRPr="00B078A0" w:rsidRDefault="003545EB" w:rsidP="003545EB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B078A0">
        <w:rPr>
          <w:sz w:val="24"/>
          <w:szCs w:val="24"/>
        </w:rPr>
        <w:t>репутация Центра (команды, проводящей смену).</w:t>
      </w:r>
    </w:p>
    <w:p w:rsidR="006B4F97" w:rsidRPr="006B4F97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 xml:space="preserve">Диагностика результатов программы осуществляется с помощью анализа конкретных дел, самооценки индивидуального состояния, анализа собственной педагогической деятельности. Проводятся опросы детей, касающиеся удовлетворенности ребят сменой, деятельностью, изучаются изменения, происходящие с ребятами в Центре, а также исследуется отношение ребят к окружающим. </w:t>
      </w:r>
    </w:p>
    <w:p w:rsidR="003545EB" w:rsidRPr="00B078A0" w:rsidRDefault="003545EB" w:rsidP="003545EB">
      <w:pPr>
        <w:pStyle w:val="a3"/>
        <w:ind w:firstLine="567"/>
        <w:jc w:val="both"/>
        <w:rPr>
          <w:sz w:val="24"/>
          <w:szCs w:val="24"/>
        </w:rPr>
      </w:pPr>
      <w:r w:rsidRPr="00B078A0">
        <w:rPr>
          <w:sz w:val="24"/>
          <w:szCs w:val="24"/>
        </w:rPr>
        <w:t xml:space="preserve">При анализе </w:t>
      </w:r>
      <w:proofErr w:type="gramStart"/>
      <w:r w:rsidRPr="00B078A0">
        <w:rPr>
          <w:sz w:val="24"/>
          <w:szCs w:val="24"/>
        </w:rPr>
        <w:t>жизнедеятельности  Центра</w:t>
      </w:r>
      <w:proofErr w:type="gramEnd"/>
      <w:r w:rsidRPr="00B078A0">
        <w:rPr>
          <w:sz w:val="24"/>
          <w:szCs w:val="24"/>
        </w:rPr>
        <w:t xml:space="preserve">  используются: анкетирование, наблюдение, интервью, беседы.</w:t>
      </w:r>
    </w:p>
    <w:p w:rsidR="003545EB" w:rsidRPr="00B078A0" w:rsidRDefault="003545EB" w:rsidP="003545EB">
      <w:pPr>
        <w:pStyle w:val="a3"/>
        <w:ind w:firstLine="720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Диагностика осуществляется в три этапа:</w:t>
      </w:r>
    </w:p>
    <w:p w:rsidR="003545EB" w:rsidRPr="00B078A0" w:rsidRDefault="003545EB" w:rsidP="003545E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78A0">
        <w:rPr>
          <w:sz w:val="24"/>
          <w:szCs w:val="24"/>
          <w:u w:val="single"/>
        </w:rPr>
        <w:t>на начальном этапе</w:t>
      </w:r>
      <w:r w:rsidRPr="00B078A0">
        <w:rPr>
          <w:sz w:val="24"/>
          <w:szCs w:val="24"/>
        </w:rPr>
        <w:t xml:space="preserve"> происходит сбор данных о направленности интересов ребёнка, мотивации деятельности и уровень готовности к ней (анкета заезда и анкета «Твои ожидания от Центра»);</w:t>
      </w:r>
    </w:p>
    <w:p w:rsidR="003545EB" w:rsidRPr="00B078A0" w:rsidRDefault="003545EB" w:rsidP="003545E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78A0">
        <w:rPr>
          <w:sz w:val="24"/>
          <w:szCs w:val="24"/>
          <w:u w:val="single"/>
        </w:rPr>
        <w:t>промежуточная диагностика</w:t>
      </w:r>
      <w:r w:rsidRPr="00B078A0">
        <w:rPr>
          <w:sz w:val="24"/>
          <w:szCs w:val="24"/>
        </w:rPr>
        <w:t xml:space="preserve"> позволяет корректировать процесс реализации программы (ассоциация «Дерево настроения», отрядные и рейтинги настроения);</w:t>
      </w:r>
    </w:p>
    <w:p w:rsidR="003545EB" w:rsidRPr="00B078A0" w:rsidRDefault="003545EB" w:rsidP="003545EB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078A0">
        <w:rPr>
          <w:sz w:val="24"/>
          <w:szCs w:val="24"/>
          <w:u w:val="single"/>
        </w:rPr>
        <w:t>итоговая диагностика</w:t>
      </w:r>
      <w:r w:rsidRPr="00B078A0">
        <w:rPr>
          <w:sz w:val="24"/>
          <w:szCs w:val="24"/>
        </w:rPr>
        <w:t xml:space="preserve"> помогает оценить результаты реализации программы, её эффективность и уровень (анкета «Оправдались ли твои ожидания от смены», таблица личностного роста, анкета «Как ты относишься…», анкета комфортности</w:t>
      </w:r>
      <w:r w:rsidRPr="00B078A0">
        <w:rPr>
          <w:b/>
          <w:sz w:val="24"/>
          <w:szCs w:val="24"/>
        </w:rPr>
        <w:t xml:space="preserve">, </w:t>
      </w:r>
      <w:r w:rsidRPr="00B078A0">
        <w:rPr>
          <w:sz w:val="24"/>
          <w:szCs w:val="24"/>
        </w:rPr>
        <w:t>психологического и эмоционального настроя детей в отряде).</w:t>
      </w:r>
    </w:p>
    <w:p w:rsidR="003545EB" w:rsidRPr="00B078A0" w:rsidRDefault="003545EB" w:rsidP="003545EB">
      <w:pPr>
        <w:pStyle w:val="a3"/>
        <w:ind w:left="360"/>
        <w:jc w:val="both"/>
        <w:rPr>
          <w:sz w:val="24"/>
          <w:szCs w:val="24"/>
        </w:rPr>
      </w:pPr>
      <w:r w:rsidRPr="00B078A0">
        <w:rPr>
          <w:sz w:val="24"/>
          <w:szCs w:val="24"/>
        </w:rPr>
        <w:t>Диагностика необходима на протяжении всей смены: на «огоньках», после коллективных дел, перед проведением мероприятия, по окончании смены.</w:t>
      </w:r>
    </w:p>
    <w:p w:rsidR="003545EB" w:rsidRDefault="003545EB" w:rsidP="003545EB">
      <w:pPr>
        <w:pStyle w:val="a3"/>
        <w:ind w:left="360"/>
        <w:jc w:val="both"/>
        <w:rPr>
          <w:sz w:val="24"/>
          <w:szCs w:val="24"/>
        </w:rPr>
      </w:pPr>
    </w:p>
    <w:p w:rsidR="00405A3F" w:rsidRDefault="00405A3F" w:rsidP="003545EB">
      <w:pPr>
        <w:pStyle w:val="a3"/>
        <w:ind w:left="360"/>
        <w:jc w:val="both"/>
        <w:rPr>
          <w:sz w:val="24"/>
          <w:szCs w:val="24"/>
        </w:rPr>
      </w:pPr>
    </w:p>
    <w:p w:rsidR="00405A3F" w:rsidRDefault="00405A3F" w:rsidP="003545EB">
      <w:pPr>
        <w:pStyle w:val="a3"/>
        <w:ind w:left="360"/>
        <w:jc w:val="both"/>
        <w:rPr>
          <w:sz w:val="24"/>
          <w:szCs w:val="24"/>
        </w:rPr>
      </w:pPr>
    </w:p>
    <w:p w:rsidR="00405A3F" w:rsidRDefault="00405A3F" w:rsidP="003545EB">
      <w:pPr>
        <w:pStyle w:val="a3"/>
        <w:ind w:left="360"/>
        <w:jc w:val="both"/>
        <w:rPr>
          <w:sz w:val="24"/>
          <w:szCs w:val="24"/>
        </w:rPr>
      </w:pPr>
    </w:p>
    <w:p w:rsidR="004C5515" w:rsidRDefault="004C5515" w:rsidP="003545EB">
      <w:pPr>
        <w:pStyle w:val="a3"/>
        <w:ind w:left="360"/>
        <w:jc w:val="both"/>
        <w:rPr>
          <w:sz w:val="24"/>
          <w:szCs w:val="24"/>
        </w:rPr>
      </w:pPr>
    </w:p>
    <w:p w:rsidR="004C5515" w:rsidRDefault="004C5515" w:rsidP="003545EB">
      <w:pPr>
        <w:pStyle w:val="a3"/>
        <w:ind w:left="360"/>
        <w:jc w:val="both"/>
        <w:rPr>
          <w:sz w:val="24"/>
          <w:szCs w:val="24"/>
        </w:rPr>
      </w:pPr>
    </w:p>
    <w:p w:rsidR="00405A3F" w:rsidRDefault="00405A3F" w:rsidP="003545EB">
      <w:pPr>
        <w:pStyle w:val="a3"/>
        <w:ind w:left="360"/>
        <w:jc w:val="both"/>
        <w:rPr>
          <w:sz w:val="24"/>
          <w:szCs w:val="24"/>
        </w:rPr>
      </w:pPr>
    </w:p>
    <w:p w:rsidR="00405A3F" w:rsidRDefault="00405A3F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451F5C" w:rsidRPr="00B078A0" w:rsidRDefault="00451F5C" w:rsidP="003545EB">
      <w:pPr>
        <w:pStyle w:val="a3"/>
        <w:ind w:left="360"/>
        <w:jc w:val="both"/>
        <w:rPr>
          <w:sz w:val="24"/>
          <w:szCs w:val="24"/>
        </w:rPr>
      </w:pPr>
    </w:p>
    <w:p w:rsidR="003545EB" w:rsidRDefault="003545EB" w:rsidP="003545EB">
      <w:pPr>
        <w:pStyle w:val="a3"/>
        <w:ind w:left="360"/>
        <w:jc w:val="both"/>
        <w:rPr>
          <w:sz w:val="24"/>
          <w:szCs w:val="24"/>
        </w:rPr>
      </w:pPr>
    </w:p>
    <w:p w:rsidR="00681F79" w:rsidRPr="00B078A0" w:rsidRDefault="00681F79" w:rsidP="003545EB">
      <w:pPr>
        <w:pStyle w:val="a3"/>
        <w:ind w:left="360"/>
        <w:jc w:val="both"/>
        <w:rPr>
          <w:sz w:val="24"/>
          <w:szCs w:val="24"/>
        </w:rPr>
      </w:pPr>
    </w:p>
    <w:p w:rsidR="00405A3F" w:rsidRDefault="00405A3F" w:rsidP="00405A3F">
      <w:pPr>
        <w:jc w:val="center"/>
        <w:rPr>
          <w:b/>
        </w:rPr>
      </w:pPr>
    </w:p>
    <w:p w:rsidR="00405A3F" w:rsidRDefault="00405A3F" w:rsidP="00405A3F">
      <w:pPr>
        <w:jc w:val="center"/>
        <w:rPr>
          <w:b/>
        </w:rPr>
      </w:pPr>
      <w:r>
        <w:rPr>
          <w:b/>
        </w:rPr>
        <w:lastRenderedPageBreak/>
        <w:t>РЕЖИМ ДНЯ</w:t>
      </w:r>
    </w:p>
    <w:p w:rsidR="00405A3F" w:rsidRDefault="00405A3F" w:rsidP="00405A3F"/>
    <w:tbl>
      <w:tblPr>
        <w:tblpPr w:leftFromText="180" w:rightFromText="180" w:vertAnchor="text" w:horzAnchor="margin" w:tblpY="157"/>
        <w:tblW w:w="8568" w:type="dxa"/>
        <w:tblLayout w:type="fixed"/>
        <w:tblLook w:val="01E0" w:firstRow="1" w:lastRow="1" w:firstColumn="1" w:lastColumn="1" w:noHBand="0" w:noVBand="0"/>
      </w:tblPr>
      <w:tblGrid>
        <w:gridCol w:w="2808"/>
        <w:gridCol w:w="5760"/>
      </w:tblGrid>
      <w:tr w:rsidR="00405A3F" w:rsidTr="00156D96">
        <w:tc>
          <w:tcPr>
            <w:tcW w:w="2808" w:type="dxa"/>
            <w:shd w:val="clear" w:color="000000" w:fill="auto"/>
          </w:tcPr>
          <w:p w:rsidR="00405A3F" w:rsidRDefault="00384E27" w:rsidP="00384E27">
            <w:pPr>
              <w:rPr>
                <w:b/>
              </w:rPr>
            </w:pPr>
            <w:r>
              <w:rPr>
                <w:b/>
              </w:rPr>
              <w:t>7:30 – 7</w:t>
            </w:r>
            <w:r w:rsidR="00405A3F">
              <w:rPr>
                <w:b/>
              </w:rPr>
              <w:t>:</w:t>
            </w:r>
            <w:r>
              <w:rPr>
                <w:b/>
              </w:rPr>
              <w:t>45</w:t>
            </w:r>
          </w:p>
        </w:tc>
        <w:tc>
          <w:tcPr>
            <w:tcW w:w="5760" w:type="dxa"/>
            <w:shd w:val="clear" w:color="000000" w:fill="auto"/>
          </w:tcPr>
          <w:p w:rsidR="00E80504" w:rsidRDefault="00E80504" w:rsidP="00384E27">
            <w:r>
              <w:t>Подъем, утренние режимные моменты</w:t>
            </w:r>
          </w:p>
          <w:p w:rsidR="00405A3F" w:rsidRDefault="00405A3F" w:rsidP="00384E27"/>
          <w:p w:rsidR="00405A3F" w:rsidRDefault="00405A3F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7:45 – 8:00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Зарядка бодрости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8:00 – 9:00</w:t>
            </w:r>
          </w:p>
          <w:p w:rsidR="00384E27" w:rsidRDefault="00384E27" w:rsidP="00384E27">
            <w:pPr>
              <w:rPr>
                <w:b/>
              </w:rPr>
            </w:pPr>
          </w:p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09:00 – 9:30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 xml:space="preserve">Завтрак </w:t>
            </w:r>
          </w:p>
          <w:p w:rsidR="00384E27" w:rsidRDefault="00384E27" w:rsidP="00384E27"/>
          <w:p w:rsidR="00384E27" w:rsidRDefault="00384E27" w:rsidP="00384E27">
            <w:r>
              <w:t>Уборка комнаты</w:t>
            </w:r>
          </w:p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</w:p>
        </w:tc>
        <w:tc>
          <w:tcPr>
            <w:tcW w:w="5760" w:type="dxa"/>
            <w:shd w:val="clear" w:color="000000" w:fill="auto"/>
          </w:tcPr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10:00 – 12:30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pPr>
              <w:jc w:val="both"/>
            </w:pPr>
            <w:r>
              <w:t xml:space="preserve">Занятия по дополнительному образованию, языковые </w:t>
            </w:r>
            <w:proofErr w:type="gramStart"/>
            <w:r>
              <w:t>спецкурсы,  лечебные</w:t>
            </w:r>
            <w:proofErr w:type="gramEnd"/>
            <w:r>
              <w:t xml:space="preserve"> процедуры, экскурсии (по графику)</w:t>
            </w:r>
          </w:p>
          <w:p w:rsidR="00384E27" w:rsidRDefault="00384E27" w:rsidP="00384E27"/>
        </w:tc>
      </w:tr>
      <w:tr w:rsidR="00384E27" w:rsidTr="00156D96">
        <w:trPr>
          <w:trHeight w:val="378"/>
        </w:trPr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12:30 – 14:00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 xml:space="preserve">Обед 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14:30 – 16:00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pPr>
              <w:jc w:val="both"/>
            </w:pPr>
            <w:r>
              <w:t>Занятия по проектной деятельности «МОИ (Международные открытые игры)»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16:00 – 16:30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Полдник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16:30 – 18:00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КТД (коллективно-творческое дело)</w:t>
            </w:r>
          </w:p>
          <w:p w:rsidR="00384E27" w:rsidRDefault="00384E27" w:rsidP="00384E27"/>
        </w:tc>
      </w:tr>
      <w:tr w:rsidR="00384E27" w:rsidTr="00156D96">
        <w:trPr>
          <w:trHeight w:val="281"/>
        </w:trPr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18:00 – 19:00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Ужин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19:00 – 20:30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Мероприятия (отрядная работа, КТД, вечерний огонек)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21:00 – 21:30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Поздний ужин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21:30 – 22:00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>Время личной гигиены</w:t>
            </w:r>
          </w:p>
          <w:p w:rsidR="00384E27" w:rsidRDefault="00384E27" w:rsidP="00384E27"/>
        </w:tc>
      </w:tr>
      <w:tr w:rsidR="00384E27" w:rsidTr="00156D96">
        <w:tc>
          <w:tcPr>
            <w:tcW w:w="2808" w:type="dxa"/>
            <w:shd w:val="clear" w:color="000000" w:fill="auto"/>
          </w:tcPr>
          <w:p w:rsidR="00384E27" w:rsidRDefault="00384E27" w:rsidP="00384E27">
            <w:pPr>
              <w:rPr>
                <w:b/>
              </w:rPr>
            </w:pPr>
            <w:r>
              <w:rPr>
                <w:b/>
              </w:rPr>
              <w:t>22.00</w:t>
            </w:r>
          </w:p>
        </w:tc>
        <w:tc>
          <w:tcPr>
            <w:tcW w:w="5760" w:type="dxa"/>
            <w:shd w:val="clear" w:color="000000" w:fill="auto"/>
          </w:tcPr>
          <w:p w:rsidR="00384E27" w:rsidRDefault="00384E27" w:rsidP="00384E27">
            <w:r>
              <w:t xml:space="preserve">Отбой </w:t>
            </w:r>
          </w:p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  <w:p w:rsidR="00384E27" w:rsidRDefault="00384E27" w:rsidP="00384E27"/>
        </w:tc>
      </w:tr>
    </w:tbl>
    <w:p w:rsidR="00405A3F" w:rsidRDefault="00405A3F" w:rsidP="006D6938">
      <w:pPr>
        <w:rPr>
          <w:b/>
          <w:color w:val="000000" w:themeColor="text1"/>
          <w:sz w:val="28"/>
          <w:szCs w:val="28"/>
        </w:rPr>
      </w:pPr>
    </w:p>
    <w:p w:rsidR="004662CC" w:rsidRPr="00E266D4" w:rsidRDefault="004662CC" w:rsidP="004662CC">
      <w:pPr>
        <w:jc w:val="center"/>
        <w:rPr>
          <w:b/>
          <w:color w:val="000000" w:themeColor="text1"/>
          <w:sz w:val="28"/>
          <w:szCs w:val="28"/>
        </w:rPr>
      </w:pPr>
      <w:r w:rsidRPr="00E266D4">
        <w:rPr>
          <w:b/>
          <w:color w:val="000000" w:themeColor="text1"/>
          <w:sz w:val="28"/>
          <w:szCs w:val="28"/>
        </w:rPr>
        <w:t>ПЛАН-СЕТКА</w:t>
      </w:r>
    </w:p>
    <w:p w:rsidR="004662CC" w:rsidRPr="00E266D4" w:rsidRDefault="004662CC" w:rsidP="004662CC">
      <w:pPr>
        <w:jc w:val="center"/>
        <w:rPr>
          <w:b/>
          <w:i/>
          <w:color w:val="000000" w:themeColor="text1"/>
          <w:sz w:val="28"/>
          <w:szCs w:val="28"/>
        </w:rPr>
      </w:pPr>
      <w:r w:rsidRPr="00E266D4">
        <w:rPr>
          <w:b/>
          <w:i/>
          <w:color w:val="000000" w:themeColor="text1"/>
          <w:sz w:val="28"/>
          <w:szCs w:val="28"/>
        </w:rPr>
        <w:t xml:space="preserve">летней творческой смены </w:t>
      </w:r>
    </w:p>
    <w:p w:rsidR="004662CC" w:rsidRPr="00E266D4" w:rsidRDefault="004662CC" w:rsidP="004662CC">
      <w:pPr>
        <w:jc w:val="center"/>
        <w:rPr>
          <w:b/>
          <w:i/>
          <w:color w:val="000000" w:themeColor="text1"/>
          <w:sz w:val="28"/>
          <w:szCs w:val="28"/>
        </w:rPr>
      </w:pPr>
      <w:r w:rsidRPr="00E266D4">
        <w:rPr>
          <w:b/>
          <w:i/>
          <w:color w:val="000000" w:themeColor="text1"/>
          <w:sz w:val="28"/>
          <w:szCs w:val="28"/>
        </w:rPr>
        <w:t>Ассоциированных школ ЮНЕСКО «Я - Гражданин мира»</w:t>
      </w:r>
    </w:p>
    <w:p w:rsidR="004662CC" w:rsidRPr="00635BFC" w:rsidRDefault="004662CC" w:rsidP="004662CC">
      <w:pPr>
        <w:rPr>
          <w:b/>
          <w:color w:val="002060"/>
        </w:rPr>
      </w:pPr>
    </w:p>
    <w:p w:rsidR="004662CC" w:rsidRPr="00C73D99" w:rsidRDefault="004662CC" w:rsidP="004662CC">
      <w:r w:rsidRPr="00C73D99">
        <w:rPr>
          <w:b/>
        </w:rPr>
        <w:t>Место проведения</w:t>
      </w:r>
      <w:r w:rsidRPr="00C73D99">
        <w:t>: г. Якутск, ГАУ ДО РС (Я) «Центр отдыха и оздоровления детей «Сосновый бор»</w:t>
      </w:r>
    </w:p>
    <w:p w:rsidR="004662CC" w:rsidRPr="00C73D99" w:rsidRDefault="004662CC" w:rsidP="004662CC">
      <w:r w:rsidRPr="00C73D99">
        <w:rPr>
          <w:b/>
        </w:rPr>
        <w:t>Адрес:</w:t>
      </w:r>
      <w:r w:rsidRPr="00C73D99">
        <w:t xml:space="preserve"> г. Якутск, </w:t>
      </w:r>
      <w:proofErr w:type="spellStart"/>
      <w:r w:rsidRPr="00C73D99">
        <w:t>Сергеляхское</w:t>
      </w:r>
      <w:proofErr w:type="spellEnd"/>
      <w:r w:rsidRPr="00C73D99">
        <w:t xml:space="preserve"> шоссе, </w:t>
      </w:r>
      <w:smartTag w:uri="urn:schemas-microsoft-com:office:smarttags" w:element="metricconverter">
        <w:smartTagPr>
          <w:attr w:name="ProductID" w:val="12 км"/>
        </w:smartTagPr>
        <w:r w:rsidRPr="00C73D99">
          <w:t>12 км</w:t>
        </w:r>
      </w:smartTag>
    </w:p>
    <w:p w:rsidR="004662CC" w:rsidRPr="00C73D99" w:rsidRDefault="004662CC" w:rsidP="004662CC">
      <w:pPr>
        <w:jc w:val="both"/>
      </w:pPr>
      <w:r w:rsidRPr="00C73D99">
        <w:rPr>
          <w:b/>
        </w:rPr>
        <w:t>Сроки</w:t>
      </w:r>
      <w:r w:rsidRPr="00C73D99">
        <w:t xml:space="preserve">: </w:t>
      </w:r>
      <w:r w:rsidR="00280307" w:rsidRPr="00C73D99">
        <w:t>22 июня – 12</w:t>
      </w:r>
      <w:r w:rsidRPr="00C73D99">
        <w:t xml:space="preserve"> июля 201</w:t>
      </w:r>
      <w:r w:rsidR="00280307" w:rsidRPr="00C73D99">
        <w:t>8</w:t>
      </w:r>
      <w:r w:rsidRPr="00C73D99">
        <w:t xml:space="preserve"> года</w:t>
      </w:r>
    </w:p>
    <w:p w:rsidR="004662CC" w:rsidRPr="00297D1C" w:rsidRDefault="004662CC" w:rsidP="004662CC">
      <w:pPr>
        <w:jc w:val="both"/>
      </w:pPr>
      <w:r w:rsidRPr="00C73D99">
        <w:rPr>
          <w:b/>
        </w:rPr>
        <w:t>Участники</w:t>
      </w:r>
      <w:r w:rsidRPr="00C73D99">
        <w:t>: учащиеся и педагоги ассоциированных школ ЮНЕСКО, Клубов Юнеско  Республики</w:t>
      </w:r>
      <w:r w:rsidRPr="00297D1C">
        <w:t xml:space="preserve"> Саха (Якутия), Российской Федерации и зарубежных стран. </w:t>
      </w:r>
    </w:p>
    <w:p w:rsidR="004662CC" w:rsidRPr="00297D1C" w:rsidRDefault="004662CC" w:rsidP="004662CC">
      <w:pPr>
        <w:jc w:val="both"/>
      </w:pPr>
      <w:r w:rsidRPr="00297D1C">
        <w:rPr>
          <w:b/>
        </w:rPr>
        <w:t>Количество:</w:t>
      </w:r>
      <w:r w:rsidR="006611D0">
        <w:t xml:space="preserve"> 3</w:t>
      </w:r>
      <w:r w:rsidR="006611D0">
        <w:rPr>
          <w:lang w:val="en-US"/>
        </w:rPr>
        <w:t>0</w:t>
      </w:r>
      <w:r w:rsidRPr="00297D1C">
        <w:t xml:space="preserve">0 участников.  </w:t>
      </w:r>
    </w:p>
    <w:p w:rsidR="00EC5CDD" w:rsidRPr="00384E27" w:rsidRDefault="004662CC" w:rsidP="004662CC">
      <w:pPr>
        <w:jc w:val="both"/>
        <w:rPr>
          <w:color w:val="FF0000"/>
        </w:rPr>
      </w:pPr>
      <w:r w:rsidRPr="00C6022C">
        <w:rPr>
          <w:b/>
          <w:color w:val="FF0000"/>
        </w:rPr>
        <w:t>Куратор</w:t>
      </w:r>
      <w:r w:rsidR="00384E27">
        <w:rPr>
          <w:b/>
          <w:color w:val="FF0000"/>
        </w:rPr>
        <w:t>ы</w:t>
      </w:r>
      <w:r w:rsidRPr="00C6022C">
        <w:rPr>
          <w:b/>
          <w:color w:val="FF0000"/>
        </w:rPr>
        <w:t xml:space="preserve"> смены:</w:t>
      </w:r>
      <w:r w:rsidRPr="00C6022C">
        <w:rPr>
          <w:color w:val="FF0000"/>
        </w:rPr>
        <w:t xml:space="preserve"> </w:t>
      </w:r>
      <w:proofErr w:type="spellStart"/>
      <w:r w:rsidR="00384E27">
        <w:rPr>
          <w:color w:val="FF0000"/>
        </w:rPr>
        <w:t>Нафанаилова</w:t>
      </w:r>
      <w:proofErr w:type="spellEnd"/>
      <w:r w:rsidR="00384E27">
        <w:rPr>
          <w:color w:val="FF0000"/>
        </w:rPr>
        <w:t xml:space="preserve"> С.С., Тихонов О.В., Старостин Г.А.</w:t>
      </w:r>
    </w:p>
    <w:p w:rsidR="004662CC" w:rsidRPr="00EC5CDD" w:rsidRDefault="004662CC" w:rsidP="004662CC">
      <w:pPr>
        <w:jc w:val="both"/>
      </w:pPr>
      <w:r w:rsidRPr="00297D1C">
        <w:t xml:space="preserve">электронный адрес: </w:t>
      </w:r>
      <w:hyperlink r:id="rId7" w:history="1">
        <w:r w:rsidRPr="0025495E">
          <w:rPr>
            <w:rStyle w:val="af1"/>
            <w:lang w:val="en-US"/>
          </w:rPr>
          <w:t>tchoktchok</w:t>
        </w:r>
        <w:r w:rsidRPr="0025495E">
          <w:rPr>
            <w:rStyle w:val="af1"/>
          </w:rPr>
          <w:t>@</w:t>
        </w:r>
        <w:r w:rsidRPr="0025495E">
          <w:rPr>
            <w:rStyle w:val="af1"/>
            <w:lang w:val="en-US"/>
          </w:rPr>
          <w:t>mail</w:t>
        </w:r>
        <w:r w:rsidRPr="0025495E">
          <w:rPr>
            <w:rStyle w:val="af1"/>
          </w:rPr>
          <w:t>.</w:t>
        </w:r>
        <w:proofErr w:type="spellStart"/>
        <w:r w:rsidRPr="0025495E">
          <w:rPr>
            <w:rStyle w:val="af1"/>
            <w:lang w:val="en-US"/>
          </w:rPr>
          <w:t>ru</w:t>
        </w:r>
        <w:proofErr w:type="spellEnd"/>
      </w:hyperlink>
      <w:r w:rsidRPr="0025495E">
        <w:t>,</w:t>
      </w:r>
    </w:p>
    <w:p w:rsidR="004662CC" w:rsidRPr="00635BFC" w:rsidRDefault="004662CC" w:rsidP="004662CC">
      <w:pPr>
        <w:jc w:val="both"/>
        <w:rPr>
          <w:color w:val="002060"/>
        </w:rPr>
      </w:pPr>
    </w:p>
    <w:p w:rsidR="004662CC" w:rsidRPr="00635BFC" w:rsidRDefault="004662CC" w:rsidP="004662CC">
      <w:pPr>
        <w:jc w:val="center"/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3"/>
        <w:gridCol w:w="1322"/>
        <w:gridCol w:w="3182"/>
        <w:gridCol w:w="2094"/>
        <w:gridCol w:w="2258"/>
      </w:tblGrid>
      <w:tr w:rsidR="004662CC" w:rsidRPr="00635BFC" w:rsidTr="00156D96">
        <w:trPr>
          <w:trHeight w:val="379"/>
        </w:trPr>
        <w:tc>
          <w:tcPr>
            <w:tcW w:w="2343" w:type="dxa"/>
            <w:shd w:val="clear" w:color="auto" w:fill="FFC000"/>
          </w:tcPr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22" w:type="dxa"/>
          </w:tcPr>
          <w:p w:rsidR="004662CC" w:rsidRPr="00635BFC" w:rsidRDefault="004662CC" w:rsidP="00156D96">
            <w:pPr>
              <w:jc w:val="center"/>
              <w:rPr>
                <w:b/>
                <w:bCs/>
              </w:rPr>
            </w:pPr>
            <w:r w:rsidRPr="00635BFC">
              <w:rPr>
                <w:b/>
                <w:bCs/>
              </w:rPr>
              <w:t>Время</w:t>
            </w:r>
          </w:p>
        </w:tc>
        <w:tc>
          <w:tcPr>
            <w:tcW w:w="3182" w:type="dxa"/>
          </w:tcPr>
          <w:p w:rsidR="004662CC" w:rsidRPr="00635BFC" w:rsidRDefault="004662CC" w:rsidP="00156D96">
            <w:pPr>
              <w:jc w:val="center"/>
              <w:rPr>
                <w:b/>
                <w:bCs/>
              </w:rPr>
            </w:pPr>
            <w:r w:rsidRPr="00635BFC">
              <w:rPr>
                <w:b/>
                <w:bCs/>
              </w:rPr>
              <w:t>Мероприятия</w:t>
            </w:r>
          </w:p>
        </w:tc>
        <w:tc>
          <w:tcPr>
            <w:tcW w:w="2094" w:type="dxa"/>
          </w:tcPr>
          <w:p w:rsidR="004662CC" w:rsidRPr="00635BFC" w:rsidRDefault="004662CC" w:rsidP="00156D96">
            <w:pPr>
              <w:jc w:val="center"/>
              <w:rPr>
                <w:b/>
                <w:bCs/>
              </w:rPr>
            </w:pPr>
            <w:r w:rsidRPr="00635BFC">
              <w:rPr>
                <w:b/>
                <w:bCs/>
              </w:rPr>
              <w:t>Место</w:t>
            </w:r>
          </w:p>
        </w:tc>
        <w:tc>
          <w:tcPr>
            <w:tcW w:w="2258" w:type="dxa"/>
          </w:tcPr>
          <w:p w:rsidR="004662CC" w:rsidRPr="00635BFC" w:rsidRDefault="004662CC" w:rsidP="00156D96">
            <w:pPr>
              <w:jc w:val="center"/>
              <w:rPr>
                <w:b/>
                <w:bCs/>
              </w:rPr>
            </w:pPr>
            <w:r w:rsidRPr="00635BFC">
              <w:rPr>
                <w:b/>
                <w:bCs/>
              </w:rPr>
              <w:t>Ответственные</w:t>
            </w:r>
          </w:p>
        </w:tc>
      </w:tr>
      <w:tr w:rsidR="004662CC" w:rsidRPr="00635BFC" w:rsidTr="00156D96">
        <w:trPr>
          <w:trHeight w:val="290"/>
        </w:trPr>
        <w:tc>
          <w:tcPr>
            <w:tcW w:w="2343" w:type="dxa"/>
            <w:vMerge w:val="restart"/>
            <w:shd w:val="clear" w:color="auto" w:fill="FFC000"/>
          </w:tcPr>
          <w:p w:rsidR="004662CC" w:rsidRPr="00635BFC" w:rsidRDefault="00280307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66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</w:t>
            </w:r>
            <w:r w:rsidR="004662CC"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4662CC" w:rsidRPr="00635BFC" w:rsidRDefault="00280307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(пятница</w:t>
            </w:r>
            <w:r w:rsidR="004662CC"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заезда</w:t>
            </w:r>
          </w:p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Нафанаилова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С.С, Константинова Е.Е.)</w:t>
            </w:r>
          </w:p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rPr>
                <w:bCs/>
              </w:rPr>
              <w:t>10:00-17:00</w:t>
            </w:r>
          </w:p>
        </w:tc>
        <w:tc>
          <w:tcPr>
            <w:tcW w:w="3182" w:type="dxa"/>
          </w:tcPr>
          <w:p w:rsidR="004662CC" w:rsidRPr="00635BFC" w:rsidRDefault="004662CC" w:rsidP="00156D96">
            <w:r w:rsidRPr="00635BFC">
              <w:t>Заезд, регистрация, медосмотр, распределение по отрядам</w:t>
            </w:r>
          </w:p>
        </w:tc>
        <w:tc>
          <w:tcPr>
            <w:tcW w:w="2094" w:type="dxa"/>
          </w:tcPr>
          <w:p w:rsidR="004662CC" w:rsidRPr="00635BFC" w:rsidRDefault="004662CC" w:rsidP="00156D96">
            <w:pPr>
              <w:rPr>
                <w:bCs/>
              </w:rPr>
            </w:pPr>
            <w:r>
              <w:rPr>
                <w:bCs/>
              </w:rPr>
              <w:t>Сосновый бор</w:t>
            </w:r>
          </w:p>
        </w:tc>
        <w:tc>
          <w:tcPr>
            <w:tcW w:w="2258" w:type="dxa"/>
          </w:tcPr>
          <w:p w:rsidR="004662CC" w:rsidRPr="00635BFC" w:rsidRDefault="004662CC" w:rsidP="00156D96">
            <w:pPr>
              <w:rPr>
                <w:bCs/>
              </w:rPr>
            </w:pPr>
            <w:r>
              <w:rPr>
                <w:bCs/>
              </w:rPr>
              <w:t>Е.Е. Константинова, Е.В. Старкова,</w:t>
            </w:r>
          </w:p>
        </w:tc>
      </w:tr>
      <w:tr w:rsidR="004662CC" w:rsidRPr="00635BFC" w:rsidTr="00156D96">
        <w:trPr>
          <w:trHeight w:val="290"/>
        </w:trPr>
        <w:tc>
          <w:tcPr>
            <w:tcW w:w="2343" w:type="dxa"/>
            <w:vMerge/>
            <w:shd w:val="clear" w:color="auto" w:fill="FFC000"/>
          </w:tcPr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t>17:00-17:30</w:t>
            </w:r>
          </w:p>
        </w:tc>
        <w:tc>
          <w:tcPr>
            <w:tcW w:w="3182" w:type="dxa"/>
          </w:tcPr>
          <w:p w:rsidR="004662CC" w:rsidRPr="00635BFC" w:rsidRDefault="004662CC" w:rsidP="00156D96">
            <w:pPr>
              <w:ind w:left="-57" w:right="-74"/>
              <w:rPr>
                <w:bCs/>
              </w:rPr>
            </w:pPr>
            <w:r w:rsidRPr="00635BFC">
              <w:t xml:space="preserve">Встреча с администрацией, ознакомление с программой смены и правилами пребывания </w:t>
            </w:r>
          </w:p>
        </w:tc>
        <w:tc>
          <w:tcPr>
            <w:tcW w:w="2094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rPr>
                <w:bCs/>
              </w:rPr>
              <w:t xml:space="preserve">В.П. </w:t>
            </w:r>
            <w:proofErr w:type="spellStart"/>
            <w:r w:rsidRPr="00635BFC">
              <w:rPr>
                <w:bCs/>
              </w:rPr>
              <w:t>Бетюнская</w:t>
            </w:r>
            <w:proofErr w:type="spellEnd"/>
          </w:p>
        </w:tc>
      </w:tr>
      <w:tr w:rsidR="004662CC" w:rsidRPr="00635BFC" w:rsidTr="00156D96">
        <w:trPr>
          <w:trHeight w:val="205"/>
        </w:trPr>
        <w:tc>
          <w:tcPr>
            <w:tcW w:w="2343" w:type="dxa"/>
            <w:vMerge/>
            <w:shd w:val="clear" w:color="auto" w:fill="FFC000"/>
          </w:tcPr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t>17:30-18:00</w:t>
            </w:r>
          </w:p>
        </w:tc>
        <w:tc>
          <w:tcPr>
            <w:tcW w:w="3182" w:type="dxa"/>
          </w:tcPr>
          <w:p w:rsidR="004662CC" w:rsidRPr="00635BFC" w:rsidRDefault="004662CC" w:rsidP="00156D96">
            <w:pPr>
              <w:ind w:left="-57" w:right="-74"/>
            </w:pPr>
            <w:r w:rsidRPr="00635BFC">
              <w:t xml:space="preserve">Инструктаж по ТБ, ТПБ. Страхование жизни </w:t>
            </w:r>
          </w:p>
        </w:tc>
        <w:tc>
          <w:tcPr>
            <w:tcW w:w="2094" w:type="dxa"/>
          </w:tcPr>
          <w:p w:rsidR="004662CC" w:rsidRPr="00635BFC" w:rsidRDefault="004662CC" w:rsidP="00156D96">
            <w:pPr>
              <w:rPr>
                <w:b/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4662CC" w:rsidRPr="00635BFC" w:rsidRDefault="004662CC" w:rsidP="00156D96">
            <w:pPr>
              <w:rPr>
                <w:b/>
                <w:bCs/>
              </w:rPr>
            </w:pPr>
            <w:r w:rsidRPr="00635BFC">
              <w:t>Н.А.</w:t>
            </w:r>
            <w:r>
              <w:t xml:space="preserve"> </w:t>
            </w:r>
            <w:r w:rsidRPr="00635BFC">
              <w:t xml:space="preserve">Егорова                             </w:t>
            </w:r>
          </w:p>
        </w:tc>
      </w:tr>
      <w:tr w:rsidR="004662CC" w:rsidRPr="00635BFC" w:rsidTr="00564BCD">
        <w:trPr>
          <w:trHeight w:val="1470"/>
        </w:trPr>
        <w:tc>
          <w:tcPr>
            <w:tcW w:w="2343" w:type="dxa"/>
            <w:vMerge/>
            <w:shd w:val="clear" w:color="auto" w:fill="FFC000"/>
          </w:tcPr>
          <w:p w:rsidR="004662CC" w:rsidRPr="00635BFC" w:rsidRDefault="004662CC" w:rsidP="00156D9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rPr>
                <w:bCs/>
              </w:rPr>
              <w:t>19:00-21:00</w:t>
            </w:r>
          </w:p>
        </w:tc>
        <w:tc>
          <w:tcPr>
            <w:tcW w:w="3182" w:type="dxa"/>
          </w:tcPr>
          <w:p w:rsidR="004662CC" w:rsidRPr="00635BFC" w:rsidRDefault="004662CC" w:rsidP="00156D96">
            <w:pPr>
              <w:ind w:left="-57" w:right="-74"/>
            </w:pPr>
            <w:r w:rsidRPr="00635BFC">
              <w:t xml:space="preserve">Отрядная работа: выбор тематики отряда, членов самоуправления в отряде, игры на знакомство и сплочение </w:t>
            </w:r>
          </w:p>
        </w:tc>
        <w:tc>
          <w:tcPr>
            <w:tcW w:w="2094" w:type="dxa"/>
          </w:tcPr>
          <w:p w:rsidR="004662CC" w:rsidRPr="00635BFC" w:rsidRDefault="004662CC" w:rsidP="00156D96">
            <w:pPr>
              <w:rPr>
                <w:bCs/>
              </w:rPr>
            </w:pPr>
            <w:r w:rsidRPr="00635BFC">
              <w:t>Холлы академий</w:t>
            </w:r>
          </w:p>
        </w:tc>
        <w:tc>
          <w:tcPr>
            <w:tcW w:w="2258" w:type="dxa"/>
          </w:tcPr>
          <w:p w:rsidR="004662CC" w:rsidRPr="00635BFC" w:rsidRDefault="004662CC" w:rsidP="00156D96">
            <w:pPr>
              <w:rPr>
                <w:bCs/>
              </w:rPr>
            </w:pPr>
            <w:r>
              <w:rPr>
                <w:bCs/>
              </w:rPr>
              <w:t>Спиридонов М.М.</w:t>
            </w:r>
            <w:r w:rsidRPr="00635BFC">
              <w:rPr>
                <w:bCs/>
              </w:rPr>
              <w:t>, Вожатые</w:t>
            </w:r>
          </w:p>
        </w:tc>
      </w:tr>
      <w:tr w:rsidR="00B1178A" w:rsidRPr="00635BFC" w:rsidTr="00B1178A">
        <w:trPr>
          <w:trHeight w:val="562"/>
        </w:trPr>
        <w:tc>
          <w:tcPr>
            <w:tcW w:w="2343" w:type="dxa"/>
            <w:vMerge w:val="restart"/>
            <w:shd w:val="clear" w:color="auto" w:fill="FFC000"/>
          </w:tcPr>
          <w:p w:rsidR="00B1178A" w:rsidRPr="00635BFC" w:rsidRDefault="00B1178A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B1178A" w:rsidRPr="00635BFC" w:rsidRDefault="00B1178A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(суббота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1178A" w:rsidRPr="00635BFC" w:rsidRDefault="00B1178A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178A" w:rsidRDefault="00B1178A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знакомства</w:t>
            </w:r>
          </w:p>
          <w:p w:rsidR="00B1178A" w:rsidRDefault="00B1178A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(Слепцова К.А.)</w:t>
            </w:r>
          </w:p>
          <w:p w:rsidR="00756A03" w:rsidRDefault="00756A03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A03" w:rsidRPr="00635BFC" w:rsidRDefault="00756A03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1322" w:type="dxa"/>
          </w:tcPr>
          <w:p w:rsidR="00B1178A" w:rsidRPr="00564BCD" w:rsidRDefault="00564BCD" w:rsidP="00B117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10</w:t>
            </w:r>
            <w:r>
              <w:rPr>
                <w:bCs/>
                <w:color w:val="000000" w:themeColor="text1"/>
              </w:rPr>
              <w:t>:00-11:00</w:t>
            </w:r>
          </w:p>
        </w:tc>
        <w:tc>
          <w:tcPr>
            <w:tcW w:w="3182" w:type="dxa"/>
          </w:tcPr>
          <w:p w:rsidR="00B1178A" w:rsidRPr="00564BCD" w:rsidRDefault="00564BCD" w:rsidP="00B11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Принятие законов и правил проживания</w:t>
            </w:r>
          </w:p>
        </w:tc>
        <w:tc>
          <w:tcPr>
            <w:tcW w:w="2094" w:type="dxa"/>
          </w:tcPr>
          <w:p w:rsidR="00B1178A" w:rsidRPr="00564BCD" w:rsidRDefault="00564BCD" w:rsidP="00B117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B1178A" w:rsidRPr="00564BCD" w:rsidRDefault="00564BCD" w:rsidP="00B117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Вожатые </w:t>
            </w:r>
          </w:p>
        </w:tc>
      </w:tr>
      <w:tr w:rsidR="00564BCD" w:rsidRPr="00635BFC" w:rsidTr="00B1178A">
        <w:trPr>
          <w:trHeight w:val="562"/>
        </w:trPr>
        <w:tc>
          <w:tcPr>
            <w:tcW w:w="2343" w:type="dxa"/>
            <w:vMerge/>
            <w:shd w:val="clear" w:color="auto" w:fill="FFC000"/>
          </w:tcPr>
          <w:p w:rsidR="00564BCD" w:rsidRDefault="00564BCD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564BCD" w:rsidRPr="00564BCD" w:rsidRDefault="00564BCD" w:rsidP="00B117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11:00-12:30</w:t>
            </w:r>
          </w:p>
        </w:tc>
        <w:tc>
          <w:tcPr>
            <w:tcW w:w="3182" w:type="dxa"/>
          </w:tcPr>
          <w:p w:rsidR="00564BCD" w:rsidRDefault="00564BCD" w:rsidP="00B11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КТД «Суета сует»</w:t>
            </w:r>
          </w:p>
        </w:tc>
        <w:tc>
          <w:tcPr>
            <w:tcW w:w="2094" w:type="dxa"/>
          </w:tcPr>
          <w:p w:rsidR="00564BCD" w:rsidRPr="00564BCD" w:rsidRDefault="00564BCD" w:rsidP="00B117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564BCD" w:rsidRPr="00564BCD" w:rsidRDefault="00564BCD" w:rsidP="00B117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Вожатые</w:t>
            </w:r>
          </w:p>
        </w:tc>
      </w:tr>
      <w:tr w:rsidR="00B1178A" w:rsidRPr="00635BFC" w:rsidTr="00156D96">
        <w:trPr>
          <w:trHeight w:val="198"/>
        </w:trPr>
        <w:tc>
          <w:tcPr>
            <w:tcW w:w="2343" w:type="dxa"/>
            <w:vMerge/>
            <w:shd w:val="clear" w:color="auto" w:fill="FFC000"/>
          </w:tcPr>
          <w:p w:rsidR="00B1178A" w:rsidRPr="00635BFC" w:rsidRDefault="00B1178A" w:rsidP="00B1178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B1178A" w:rsidRPr="00564BCD" w:rsidRDefault="00B1178A" w:rsidP="00B1178A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14:30-16:00</w:t>
            </w:r>
          </w:p>
        </w:tc>
        <w:tc>
          <w:tcPr>
            <w:tcW w:w="3182" w:type="dxa"/>
          </w:tcPr>
          <w:p w:rsidR="00B1178A" w:rsidRPr="00564BCD" w:rsidRDefault="00E0370F" w:rsidP="00B117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Разведка боем</w:t>
            </w:r>
          </w:p>
        </w:tc>
        <w:tc>
          <w:tcPr>
            <w:tcW w:w="2094" w:type="dxa"/>
          </w:tcPr>
          <w:p w:rsidR="00B1178A" w:rsidRPr="00564BCD" w:rsidRDefault="00B1178A" w:rsidP="00B1178A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B1178A" w:rsidRPr="00564BCD" w:rsidRDefault="00B1178A" w:rsidP="00B1178A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вожатые</w:t>
            </w:r>
          </w:p>
        </w:tc>
      </w:tr>
      <w:tr w:rsidR="00AF40E2" w:rsidRPr="00635BFC" w:rsidTr="00156D96">
        <w:trPr>
          <w:trHeight w:val="129"/>
        </w:trPr>
        <w:tc>
          <w:tcPr>
            <w:tcW w:w="2343" w:type="dxa"/>
            <w:vMerge/>
            <w:shd w:val="clear" w:color="auto" w:fill="FFC000"/>
          </w:tcPr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16:30-18:00</w:t>
            </w:r>
          </w:p>
        </w:tc>
        <w:tc>
          <w:tcPr>
            <w:tcW w:w="3182" w:type="dxa"/>
          </w:tcPr>
          <w:p w:rsidR="00AF40E2" w:rsidRPr="00564BCD" w:rsidRDefault="00E0370F" w:rsidP="00AF40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Веселые старты</w:t>
            </w:r>
            <w:r w:rsidR="00F0797A">
              <w:rPr>
                <w:color w:val="000000" w:themeColor="text1"/>
              </w:rPr>
              <w:t xml:space="preserve"> </w:t>
            </w:r>
          </w:p>
        </w:tc>
        <w:tc>
          <w:tcPr>
            <w:tcW w:w="2094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color w:val="000000" w:themeColor="text1"/>
              </w:rPr>
              <w:t xml:space="preserve">Вожатые </w:t>
            </w:r>
          </w:p>
        </w:tc>
      </w:tr>
      <w:tr w:rsidR="00AF40E2" w:rsidRPr="00635BFC" w:rsidTr="00156D96">
        <w:trPr>
          <w:trHeight w:val="546"/>
        </w:trPr>
        <w:tc>
          <w:tcPr>
            <w:tcW w:w="2343" w:type="dxa"/>
            <w:vMerge/>
            <w:shd w:val="clear" w:color="auto" w:fill="FFC000"/>
          </w:tcPr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19:00-20:30</w:t>
            </w:r>
          </w:p>
        </w:tc>
        <w:tc>
          <w:tcPr>
            <w:tcW w:w="3182" w:type="dxa"/>
          </w:tcPr>
          <w:p w:rsidR="00AF40E2" w:rsidRPr="00564BCD" w:rsidRDefault="00AF40E2" w:rsidP="00AF40E2">
            <w:pPr>
              <w:ind w:left="-57" w:right="-74"/>
              <w:rPr>
                <w:color w:val="000000" w:themeColor="text1"/>
              </w:rPr>
            </w:pPr>
            <w:r w:rsidRPr="00564BCD">
              <w:rPr>
                <w:color w:val="000000" w:themeColor="text1"/>
              </w:rPr>
              <w:t>Дружинное дело «Здравствуй, я – вожатый»</w:t>
            </w:r>
          </w:p>
        </w:tc>
        <w:tc>
          <w:tcPr>
            <w:tcW w:w="2094" w:type="dxa"/>
          </w:tcPr>
          <w:p w:rsidR="00AF40E2" w:rsidRPr="00564BCD" w:rsidRDefault="00E0370F" w:rsidP="00AF40E2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Вожатые</w:t>
            </w:r>
          </w:p>
        </w:tc>
      </w:tr>
      <w:tr w:rsidR="00AF40E2" w:rsidRPr="00635BFC" w:rsidTr="00564BCD">
        <w:trPr>
          <w:trHeight w:val="244"/>
        </w:trPr>
        <w:tc>
          <w:tcPr>
            <w:tcW w:w="2343" w:type="dxa"/>
            <w:vMerge w:val="restart"/>
            <w:shd w:val="clear" w:color="auto" w:fill="FFC000"/>
          </w:tcPr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F40E2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E2" w:rsidRPr="00635BFC" w:rsidRDefault="00AF40E2" w:rsidP="004C5515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10:00-12:30</w:t>
            </w:r>
          </w:p>
        </w:tc>
        <w:tc>
          <w:tcPr>
            <w:tcW w:w="3182" w:type="dxa"/>
            <w:shd w:val="clear" w:color="auto" w:fill="auto"/>
          </w:tcPr>
          <w:p w:rsidR="00AF40E2" w:rsidRPr="00564BCD" w:rsidRDefault="00E0370F" w:rsidP="00AF40E2">
            <w:pPr>
              <w:tabs>
                <w:tab w:val="left" w:pos="1335"/>
              </w:tabs>
              <w:ind w:left="-57"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Игры по станциям с элементами веревочных курсов</w:t>
            </w:r>
          </w:p>
        </w:tc>
        <w:tc>
          <w:tcPr>
            <w:tcW w:w="2094" w:type="dxa"/>
            <w:shd w:val="clear" w:color="auto" w:fill="auto"/>
          </w:tcPr>
          <w:p w:rsidR="00AF40E2" w:rsidRPr="00564BCD" w:rsidRDefault="00E0370F" w:rsidP="00AF40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Территория СБ</w:t>
            </w:r>
          </w:p>
        </w:tc>
        <w:tc>
          <w:tcPr>
            <w:tcW w:w="2258" w:type="dxa"/>
            <w:shd w:val="clear" w:color="auto" w:fill="auto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</w:p>
        </w:tc>
      </w:tr>
      <w:tr w:rsidR="00AF40E2" w:rsidRPr="00635BFC" w:rsidTr="00564BCD">
        <w:trPr>
          <w:trHeight w:val="244"/>
        </w:trPr>
        <w:tc>
          <w:tcPr>
            <w:tcW w:w="2343" w:type="dxa"/>
            <w:vMerge/>
            <w:shd w:val="clear" w:color="auto" w:fill="FFC000"/>
          </w:tcPr>
          <w:p w:rsidR="00AF40E2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F40E2" w:rsidRPr="00564BCD" w:rsidRDefault="00AF40E2" w:rsidP="00E0370F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14:30-16:</w:t>
            </w:r>
            <w:r w:rsidR="00E0370F">
              <w:rPr>
                <w:bCs/>
                <w:color w:val="000000" w:themeColor="text1"/>
              </w:rPr>
              <w:t>4</w:t>
            </w:r>
            <w:r w:rsidRPr="00564BCD">
              <w:rPr>
                <w:bCs/>
                <w:color w:val="000000" w:themeColor="text1"/>
              </w:rPr>
              <w:t>0</w:t>
            </w:r>
          </w:p>
        </w:tc>
        <w:tc>
          <w:tcPr>
            <w:tcW w:w="3182" w:type="dxa"/>
            <w:shd w:val="clear" w:color="auto" w:fill="auto"/>
          </w:tcPr>
          <w:p w:rsidR="00AF40E2" w:rsidRPr="00564BCD" w:rsidRDefault="00E0370F" w:rsidP="00AF40E2">
            <w:pPr>
              <w:tabs>
                <w:tab w:val="left" w:pos="1335"/>
              </w:tabs>
              <w:ind w:left="-57"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к конкурсу визиток</w:t>
            </w:r>
          </w:p>
        </w:tc>
        <w:tc>
          <w:tcPr>
            <w:tcW w:w="2094" w:type="dxa"/>
            <w:shd w:val="clear" w:color="auto" w:fill="auto"/>
          </w:tcPr>
          <w:p w:rsidR="00AF40E2" w:rsidRPr="00564BCD" w:rsidRDefault="00E0370F" w:rsidP="00AF40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Холлы академий</w:t>
            </w:r>
          </w:p>
        </w:tc>
        <w:tc>
          <w:tcPr>
            <w:tcW w:w="2258" w:type="dxa"/>
            <w:shd w:val="clear" w:color="auto" w:fill="auto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</w:p>
        </w:tc>
      </w:tr>
      <w:tr w:rsidR="00AF40E2" w:rsidRPr="00635BFC" w:rsidTr="00156D96">
        <w:trPr>
          <w:trHeight w:val="248"/>
        </w:trPr>
        <w:tc>
          <w:tcPr>
            <w:tcW w:w="2343" w:type="dxa"/>
            <w:vMerge/>
            <w:shd w:val="clear" w:color="auto" w:fill="FFC000"/>
          </w:tcPr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F40E2" w:rsidRPr="00564BCD" w:rsidRDefault="00AF40E2" w:rsidP="00E0370F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</w:t>
            </w:r>
            <w:r w:rsidR="00E0370F">
              <w:rPr>
                <w:bCs/>
                <w:color w:val="000000" w:themeColor="text1"/>
              </w:rPr>
              <w:t>7</w:t>
            </w:r>
            <w:r w:rsidRPr="00564BCD">
              <w:rPr>
                <w:bCs/>
                <w:color w:val="000000" w:themeColor="text1"/>
              </w:rPr>
              <w:t>:</w:t>
            </w:r>
            <w:r w:rsidR="00E0370F">
              <w:rPr>
                <w:bCs/>
                <w:color w:val="000000" w:themeColor="text1"/>
              </w:rPr>
              <w:t>0</w:t>
            </w:r>
            <w:r w:rsidRPr="00564BCD">
              <w:rPr>
                <w:bCs/>
                <w:color w:val="000000" w:themeColor="text1"/>
              </w:rPr>
              <w:t>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AF40E2" w:rsidRPr="00564BCD" w:rsidRDefault="00E0370F" w:rsidP="00AF40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визиток</w:t>
            </w:r>
          </w:p>
        </w:tc>
        <w:tc>
          <w:tcPr>
            <w:tcW w:w="2094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color w:val="000000" w:themeColor="text1"/>
              </w:rPr>
              <w:t xml:space="preserve">Вожатые </w:t>
            </w:r>
          </w:p>
        </w:tc>
      </w:tr>
      <w:tr w:rsidR="00AF40E2" w:rsidRPr="00635BFC" w:rsidTr="00156D96">
        <w:trPr>
          <w:trHeight w:val="280"/>
        </w:trPr>
        <w:tc>
          <w:tcPr>
            <w:tcW w:w="2343" w:type="dxa"/>
            <w:vMerge/>
            <w:shd w:val="clear" w:color="auto" w:fill="FFC000"/>
          </w:tcPr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F40E2" w:rsidRPr="00564BCD" w:rsidRDefault="00AF40E2" w:rsidP="00E0370F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19:</w:t>
            </w:r>
            <w:r w:rsidR="00E0370F">
              <w:rPr>
                <w:bCs/>
                <w:color w:val="000000" w:themeColor="text1"/>
              </w:rPr>
              <w:t>3</w:t>
            </w:r>
            <w:r w:rsidRPr="00564BCD">
              <w:rPr>
                <w:bCs/>
                <w:color w:val="000000" w:themeColor="text1"/>
              </w:rPr>
              <w:t>0-21:00</w:t>
            </w:r>
          </w:p>
        </w:tc>
        <w:tc>
          <w:tcPr>
            <w:tcW w:w="3182" w:type="dxa"/>
            <w:shd w:val="clear" w:color="auto" w:fill="FFFFFF" w:themeFill="background1"/>
          </w:tcPr>
          <w:p w:rsidR="00AF40E2" w:rsidRPr="00564BCD" w:rsidRDefault="00E0370F" w:rsidP="00AF40E2">
            <w:pPr>
              <w:ind w:left="-57"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Огонек знакомств</w:t>
            </w:r>
          </w:p>
        </w:tc>
        <w:tc>
          <w:tcPr>
            <w:tcW w:w="2094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Стадион</w:t>
            </w:r>
          </w:p>
        </w:tc>
        <w:tc>
          <w:tcPr>
            <w:tcW w:w="2258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Вожатые</w:t>
            </w:r>
          </w:p>
        </w:tc>
      </w:tr>
      <w:tr w:rsidR="00AF40E2" w:rsidRPr="00635BFC" w:rsidTr="00935A79">
        <w:trPr>
          <w:trHeight w:val="457"/>
        </w:trPr>
        <w:tc>
          <w:tcPr>
            <w:tcW w:w="2343" w:type="dxa"/>
            <w:vMerge w:val="restart"/>
            <w:shd w:val="clear" w:color="auto" w:fill="FFC000"/>
          </w:tcPr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(понедельник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E2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40E2" w:rsidRPr="00635BFC" w:rsidRDefault="00AF40E2" w:rsidP="00AF40E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F40E2" w:rsidRPr="00564BCD" w:rsidRDefault="00AF40E2" w:rsidP="00AF40E2">
            <w:pPr>
              <w:rPr>
                <w:bCs/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10:00-12:30</w:t>
            </w:r>
          </w:p>
        </w:tc>
        <w:tc>
          <w:tcPr>
            <w:tcW w:w="3182" w:type="dxa"/>
          </w:tcPr>
          <w:p w:rsidR="00AF40E2" w:rsidRPr="00564BCD" w:rsidRDefault="00AF40E2" w:rsidP="00AF40E2">
            <w:pPr>
              <w:tabs>
                <w:tab w:val="left" w:pos="1335"/>
              </w:tabs>
              <w:ind w:right="-74"/>
              <w:rPr>
                <w:color w:val="000000" w:themeColor="text1"/>
              </w:rPr>
            </w:pPr>
            <w:r w:rsidRPr="00564BCD">
              <w:rPr>
                <w:color w:val="000000" w:themeColor="text1"/>
              </w:rPr>
              <w:t>Языковые спецкурсы, занятия по доп. образованию, лечебные процедуры</w:t>
            </w:r>
          </w:p>
        </w:tc>
        <w:tc>
          <w:tcPr>
            <w:tcW w:w="2094" w:type="dxa"/>
          </w:tcPr>
          <w:p w:rsidR="00AF40E2" w:rsidRPr="00564BCD" w:rsidRDefault="00AF40E2" w:rsidP="00AF40E2">
            <w:pPr>
              <w:rPr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Учебные кабинеты</w:t>
            </w:r>
          </w:p>
        </w:tc>
        <w:tc>
          <w:tcPr>
            <w:tcW w:w="2258" w:type="dxa"/>
          </w:tcPr>
          <w:p w:rsidR="00AF40E2" w:rsidRPr="00564BCD" w:rsidRDefault="00AF40E2" w:rsidP="00AF40E2">
            <w:pPr>
              <w:rPr>
                <w:color w:val="000000" w:themeColor="text1"/>
              </w:rPr>
            </w:pPr>
            <w:r w:rsidRPr="00564BCD">
              <w:rPr>
                <w:bCs/>
                <w:color w:val="000000" w:themeColor="text1"/>
              </w:rPr>
              <w:t>Педагоги ДО</w:t>
            </w:r>
          </w:p>
        </w:tc>
      </w:tr>
      <w:tr w:rsidR="00AB50B2" w:rsidRPr="00635BFC" w:rsidTr="00935A79">
        <w:trPr>
          <w:trHeight w:val="457"/>
        </w:trPr>
        <w:tc>
          <w:tcPr>
            <w:tcW w:w="2343" w:type="dxa"/>
            <w:vMerge/>
            <w:shd w:val="clear" w:color="auto" w:fill="FFC000"/>
          </w:tcPr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AB50B2" w:rsidRDefault="00AB50B2" w:rsidP="00AB50B2">
            <w:pPr>
              <w:rPr>
                <w:b/>
                <w:bCs/>
                <w:color w:val="00B0F0"/>
              </w:rPr>
            </w:pPr>
            <w:r w:rsidRPr="00AB50B2">
              <w:rPr>
                <w:b/>
                <w:bCs/>
                <w:color w:val="00B0F0"/>
              </w:rPr>
              <w:t>По графику</w:t>
            </w:r>
          </w:p>
        </w:tc>
        <w:tc>
          <w:tcPr>
            <w:tcW w:w="3182" w:type="dxa"/>
          </w:tcPr>
          <w:p w:rsidR="00AB50B2" w:rsidRPr="00514E61" w:rsidRDefault="00AB50B2" w:rsidP="00AB50B2">
            <w:pPr>
              <w:rPr>
                <w:b/>
                <w:color w:val="00B0F0"/>
              </w:rPr>
            </w:pPr>
            <w:r w:rsidRPr="00514E61">
              <w:rPr>
                <w:b/>
                <w:color w:val="00B0F0"/>
              </w:rPr>
              <w:t>ВЫЕЗД В КИНОТЕАТР</w:t>
            </w:r>
          </w:p>
        </w:tc>
        <w:tc>
          <w:tcPr>
            <w:tcW w:w="2094" w:type="dxa"/>
          </w:tcPr>
          <w:p w:rsidR="00AB50B2" w:rsidRPr="00514E61" w:rsidRDefault="00AB50B2" w:rsidP="00AB50B2">
            <w:pPr>
              <w:rPr>
                <w:b/>
                <w:bCs/>
                <w:color w:val="00B0F0"/>
              </w:rPr>
            </w:pPr>
          </w:p>
        </w:tc>
        <w:tc>
          <w:tcPr>
            <w:tcW w:w="2258" w:type="dxa"/>
          </w:tcPr>
          <w:p w:rsidR="00AB50B2" w:rsidRPr="00514E61" w:rsidRDefault="00AB50B2" w:rsidP="00AB50B2">
            <w:pPr>
              <w:rPr>
                <w:b/>
                <w:bCs/>
                <w:color w:val="00B0F0"/>
              </w:rPr>
            </w:pPr>
            <w:r w:rsidRPr="00514E61">
              <w:rPr>
                <w:b/>
                <w:bCs/>
                <w:color w:val="00B0F0"/>
              </w:rPr>
              <w:t>Егорова Н.А.</w:t>
            </w:r>
          </w:p>
        </w:tc>
      </w:tr>
      <w:tr w:rsidR="00AB50B2" w:rsidRPr="00635BFC" w:rsidTr="00AF40E2">
        <w:trPr>
          <w:trHeight w:val="469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14:3</w:t>
            </w:r>
            <w:r w:rsidRPr="00635BFC">
              <w:rPr>
                <w:bCs/>
              </w:rPr>
              <w:t>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AB50B2" w:rsidRDefault="00AB50B2" w:rsidP="00AB50B2"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  <w:p w:rsidR="00A0389C" w:rsidRPr="00A0389C" w:rsidRDefault="00A0389C" w:rsidP="00AB50B2">
            <w:pPr>
              <w:rPr>
                <w:b/>
              </w:rPr>
            </w:pPr>
            <w:r w:rsidRPr="00A0389C">
              <w:rPr>
                <w:b/>
              </w:rPr>
              <w:t>Вводное занятие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AB50B2" w:rsidRDefault="00AB50B2" w:rsidP="00AB50B2">
            <w:pPr>
              <w:rPr>
                <w:bCs/>
              </w:rPr>
            </w:pPr>
            <w:r>
              <w:rPr>
                <w:bCs/>
              </w:rPr>
              <w:t>Педагоги,</w:t>
            </w:r>
          </w:p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AB50B2" w:rsidRPr="00635BFC" w:rsidTr="00564BCD">
        <w:trPr>
          <w:trHeight w:val="206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09211F" w:rsidRDefault="00AB50B2" w:rsidP="00AB50B2">
            <w:pPr>
              <w:rPr>
                <w:bCs/>
              </w:rPr>
            </w:pPr>
            <w:r w:rsidRPr="0009211F">
              <w:rPr>
                <w:bCs/>
              </w:rPr>
              <w:t>16:30-18:00</w:t>
            </w:r>
          </w:p>
        </w:tc>
        <w:tc>
          <w:tcPr>
            <w:tcW w:w="3182" w:type="dxa"/>
          </w:tcPr>
          <w:p w:rsidR="00AB50B2" w:rsidRPr="00635BFC" w:rsidRDefault="00AB50B2" w:rsidP="004C5515">
            <w:pPr>
              <w:ind w:right="-63"/>
            </w:pPr>
            <w:r w:rsidRPr="00635BFC">
              <w:t xml:space="preserve">КТД </w:t>
            </w:r>
            <w:r w:rsidR="004C5515">
              <w:t>«</w:t>
            </w:r>
            <w:r w:rsidR="004C5515">
              <w:rPr>
                <w:lang w:val="en-US"/>
              </w:rPr>
              <w:t>SB challenge</w:t>
            </w:r>
            <w:r w:rsidR="004C5515">
              <w:t>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AB50B2" w:rsidRPr="00635BFC" w:rsidRDefault="004C5515" w:rsidP="00AB50B2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AB50B2" w:rsidRPr="00635BFC" w:rsidTr="00156D96">
        <w:trPr>
          <w:trHeight w:val="249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</w:tcPr>
          <w:p w:rsidR="00AB50B2" w:rsidRPr="00E0370F" w:rsidRDefault="00E0370F" w:rsidP="00AB50B2">
            <w:pPr>
              <w:tabs>
                <w:tab w:val="left" w:pos="1335"/>
              </w:tabs>
              <w:ind w:left="-57" w:right="-74"/>
            </w:pPr>
            <w:r>
              <w:t>Дискотека «</w:t>
            </w:r>
            <w:r>
              <w:rPr>
                <w:lang w:val="en-US"/>
              </w:rPr>
              <w:t>International</w:t>
            </w:r>
            <w:r>
              <w:t xml:space="preserve">» </w:t>
            </w:r>
          </w:p>
        </w:tc>
        <w:tc>
          <w:tcPr>
            <w:tcW w:w="2094" w:type="dxa"/>
          </w:tcPr>
          <w:p w:rsidR="00AB50B2" w:rsidRPr="0009211F" w:rsidRDefault="00AB50B2" w:rsidP="00AB50B2">
            <w:pPr>
              <w:rPr>
                <w:bCs/>
              </w:rPr>
            </w:pPr>
            <w:r>
              <w:rPr>
                <w:bCs/>
              </w:rPr>
              <w:t xml:space="preserve">Стадион </w:t>
            </w:r>
          </w:p>
        </w:tc>
        <w:tc>
          <w:tcPr>
            <w:tcW w:w="2258" w:type="dxa"/>
          </w:tcPr>
          <w:p w:rsidR="00AB50B2" w:rsidRPr="0009211F" w:rsidRDefault="00AB50B2" w:rsidP="00AB50B2">
            <w:pPr>
              <w:rPr>
                <w:bCs/>
              </w:rPr>
            </w:pPr>
            <w:r w:rsidRPr="0009211F">
              <w:rPr>
                <w:bCs/>
              </w:rPr>
              <w:t>Вожатые</w:t>
            </w:r>
          </w:p>
        </w:tc>
      </w:tr>
      <w:tr w:rsidR="00AB50B2" w:rsidRPr="00635BFC" w:rsidTr="00756A03">
        <w:trPr>
          <w:trHeight w:val="976"/>
        </w:trPr>
        <w:tc>
          <w:tcPr>
            <w:tcW w:w="2343" w:type="dxa"/>
            <w:vMerge w:val="restart"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(вторник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Pr="002E2C68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борьбы со злоупотреблением наркотическими средствами и их незаконным оборотом</w:t>
            </w:r>
          </w:p>
          <w:p w:rsidR="00AB50B2" w:rsidRPr="00635BFC" w:rsidRDefault="00AB50B2" w:rsidP="00A0389C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Ноговицын М.Л.</w:t>
            </w:r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Куприянова А.Е.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10:00-12:30</w:t>
            </w:r>
          </w:p>
        </w:tc>
        <w:tc>
          <w:tcPr>
            <w:tcW w:w="3182" w:type="dxa"/>
            <w:shd w:val="clear" w:color="auto" w:fill="auto"/>
          </w:tcPr>
          <w:p w:rsidR="00AB50B2" w:rsidRPr="00635BFC" w:rsidRDefault="00AB50B2" w:rsidP="00AB50B2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  <w:shd w:val="clear" w:color="auto" w:fill="auto"/>
          </w:tcPr>
          <w:p w:rsidR="00AB50B2" w:rsidRPr="00635BFC" w:rsidRDefault="00AB50B2" w:rsidP="00AB50B2"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  <w:shd w:val="clear" w:color="auto" w:fill="auto"/>
          </w:tcPr>
          <w:p w:rsidR="00AB50B2" w:rsidRPr="00635BFC" w:rsidRDefault="00AB50B2" w:rsidP="00AB50B2">
            <w:r>
              <w:rPr>
                <w:bCs/>
              </w:rPr>
              <w:t>Педагоги ДО</w:t>
            </w:r>
          </w:p>
        </w:tc>
      </w:tr>
      <w:tr w:rsidR="00AB50B2" w:rsidRPr="00635BFC" w:rsidTr="00A0389C">
        <w:trPr>
          <w:trHeight w:val="467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14:30</w:t>
            </w:r>
            <w:r w:rsidRPr="00635BFC">
              <w:rPr>
                <w:bCs/>
              </w:rPr>
              <w:t>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AB50B2" w:rsidRPr="00635BFC" w:rsidRDefault="00AB50B2" w:rsidP="00AB50B2"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AB50B2" w:rsidRDefault="00AB50B2" w:rsidP="00AB50B2">
            <w:pPr>
              <w:rPr>
                <w:bCs/>
              </w:rPr>
            </w:pPr>
            <w:r>
              <w:rPr>
                <w:bCs/>
              </w:rPr>
              <w:t>Педагоги,</w:t>
            </w:r>
          </w:p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AB50B2" w:rsidRPr="00635BFC" w:rsidTr="00156D96">
        <w:trPr>
          <w:trHeight w:val="129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635BFC" w:rsidRDefault="00E0370F" w:rsidP="00E0370F">
            <w:r>
              <w:t>Подготовка к КТД «Мы против наркотиков»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AB50B2" w:rsidRPr="00635BFC" w:rsidTr="00A0389C">
        <w:trPr>
          <w:trHeight w:val="767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635BFC" w:rsidRDefault="00E0370F" w:rsidP="00E0370F">
            <w:pPr>
              <w:tabs>
                <w:tab w:val="left" w:pos="1335"/>
              </w:tabs>
              <w:ind w:left="-57" w:right="-74"/>
            </w:pPr>
            <w:r>
              <w:t>КТД «Мы против наркотиков»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>Холлы академий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AB50B2" w:rsidRPr="00635BFC" w:rsidTr="00156D96">
        <w:trPr>
          <w:trHeight w:val="1104"/>
        </w:trPr>
        <w:tc>
          <w:tcPr>
            <w:tcW w:w="2343" w:type="dxa"/>
            <w:vMerge w:val="restart"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молодежи России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Явловская</w:t>
            </w:r>
            <w:proofErr w:type="spellEnd"/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Т.П., Заровняева А.А.</w:t>
            </w:r>
            <w:r w:rsidR="00F0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B50B2" w:rsidRPr="00D85E34" w:rsidRDefault="00AB50B2" w:rsidP="00AB50B2">
            <w:pPr>
              <w:rPr>
                <w:bCs/>
                <w:color w:val="0070C0"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AB50B2" w:rsidRPr="00635BFC" w:rsidRDefault="00AB50B2" w:rsidP="00AB50B2"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AB50B2" w:rsidRPr="00635BFC" w:rsidRDefault="00AB50B2" w:rsidP="00AB50B2">
            <w:r>
              <w:rPr>
                <w:bCs/>
              </w:rPr>
              <w:t>Педагоги ДО</w:t>
            </w:r>
          </w:p>
        </w:tc>
      </w:tr>
      <w:tr w:rsidR="00AB50B2" w:rsidRPr="00635BFC" w:rsidTr="00A0389C">
        <w:trPr>
          <w:trHeight w:val="553"/>
        </w:trPr>
        <w:tc>
          <w:tcPr>
            <w:tcW w:w="2343" w:type="dxa"/>
            <w:vMerge/>
            <w:shd w:val="clear" w:color="auto" w:fill="FFC000"/>
          </w:tcPr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14</w:t>
            </w:r>
            <w:r w:rsidRPr="00635BFC">
              <w:rPr>
                <w:bCs/>
              </w:rPr>
              <w:t>:30-1</w:t>
            </w:r>
            <w:r>
              <w:rPr>
                <w:bCs/>
              </w:rPr>
              <w:t>6</w:t>
            </w:r>
            <w:r w:rsidRPr="00635BFC">
              <w:rPr>
                <w:bCs/>
              </w:rPr>
              <w:t>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AB50B2" w:rsidRPr="00635BFC" w:rsidRDefault="00AB50B2" w:rsidP="00A0389C"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>
              <w:t>Стадион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AB50B2" w:rsidRPr="00635BFC" w:rsidRDefault="00785D6D" w:rsidP="00AB50B2">
            <w:pPr>
              <w:rPr>
                <w:bCs/>
              </w:rPr>
            </w:pPr>
            <w:r w:rsidRPr="00785D6D">
              <w:t>Педагоги ДО, вожатые</w:t>
            </w:r>
          </w:p>
        </w:tc>
      </w:tr>
      <w:tr w:rsidR="00AB50B2" w:rsidRPr="00635BFC" w:rsidTr="00AF40E2">
        <w:trPr>
          <w:trHeight w:val="593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</w:tcPr>
          <w:p w:rsidR="00AB50B2" w:rsidRPr="00635BFC" w:rsidRDefault="00AB50B2" w:rsidP="00AB50B2">
            <w:r w:rsidRPr="00635BFC">
              <w:t>Подготовка к открытию Международной летней творческой школы «Я – Гражданин мира»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AB50B2" w:rsidRDefault="00AB50B2" w:rsidP="00AB50B2">
            <w:pPr>
              <w:rPr>
                <w:b/>
                <w:bCs/>
              </w:rPr>
            </w:pPr>
            <w:r w:rsidRPr="00ED6CC6">
              <w:rPr>
                <w:b/>
                <w:bCs/>
              </w:rPr>
              <w:t>Спиридонов М.М., Слепцова К.А.</w:t>
            </w:r>
            <w:r w:rsidR="00A0389C">
              <w:rPr>
                <w:b/>
                <w:bCs/>
              </w:rPr>
              <w:t xml:space="preserve">, Решетников </w:t>
            </w:r>
            <w:proofErr w:type="spellStart"/>
            <w:r w:rsidR="00A0389C">
              <w:rPr>
                <w:b/>
                <w:bCs/>
              </w:rPr>
              <w:t>Дь.В</w:t>
            </w:r>
            <w:proofErr w:type="spellEnd"/>
            <w:r w:rsidR="00A0389C">
              <w:rPr>
                <w:b/>
                <w:bCs/>
              </w:rPr>
              <w:t>.</w:t>
            </w:r>
          </w:p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Педагоги ДО, вожатые</w:t>
            </w:r>
          </w:p>
        </w:tc>
      </w:tr>
      <w:tr w:rsidR="00AB50B2" w:rsidRPr="00635BFC" w:rsidTr="00156D96">
        <w:trPr>
          <w:trHeight w:val="219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635BFC" w:rsidRDefault="00E0370F" w:rsidP="00AB50B2">
            <w:r>
              <w:t>«Верю – не верю»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 xml:space="preserve">Стадион 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 xml:space="preserve">Вожатые </w:t>
            </w:r>
          </w:p>
        </w:tc>
      </w:tr>
      <w:tr w:rsidR="00AB50B2" w:rsidRPr="00635BFC" w:rsidTr="00156D96">
        <w:trPr>
          <w:trHeight w:val="959"/>
        </w:trPr>
        <w:tc>
          <w:tcPr>
            <w:tcW w:w="2343" w:type="dxa"/>
            <w:vMerge w:val="restart"/>
            <w:shd w:val="clear" w:color="auto" w:fill="FFC000"/>
          </w:tcPr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left="-57" w:right="-74"/>
              <w:rPr>
                <w:color w:val="FF0000"/>
              </w:rPr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  <w:color w:val="FF0000"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  <w:color w:val="FF0000"/>
              </w:rPr>
            </w:pPr>
            <w:r>
              <w:rPr>
                <w:bCs/>
              </w:rPr>
              <w:t>Педагоги ДО</w:t>
            </w:r>
          </w:p>
        </w:tc>
      </w:tr>
      <w:tr w:rsidR="00AB50B2" w:rsidRPr="00635BFC" w:rsidTr="00785D6D">
        <w:trPr>
          <w:trHeight w:val="144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AB50B2" w:rsidRDefault="00AB50B2" w:rsidP="00AB50B2">
            <w:pPr>
              <w:tabs>
                <w:tab w:val="left" w:pos="1335"/>
              </w:tabs>
              <w:ind w:left="-57" w:right="-74"/>
            </w:pPr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  <w:p w:rsidR="00A0389C" w:rsidRPr="00A0389C" w:rsidRDefault="00A0389C" w:rsidP="00AB50B2">
            <w:pPr>
              <w:tabs>
                <w:tab w:val="left" w:pos="1335"/>
              </w:tabs>
              <w:ind w:left="-57" w:right="-74"/>
              <w:rPr>
                <w:b/>
              </w:rPr>
            </w:pPr>
            <w:r>
              <w:rPr>
                <w:b/>
              </w:rPr>
              <w:lastRenderedPageBreak/>
              <w:t xml:space="preserve">1 этап. </w:t>
            </w:r>
            <w:r w:rsidRPr="00A0389C">
              <w:rPr>
                <w:b/>
              </w:rPr>
              <w:t>Презентация организаций</w:t>
            </w:r>
            <w:r w:rsidR="006D6938">
              <w:rPr>
                <w:b/>
              </w:rPr>
              <w:t>. (Инсценировка 5 минут)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lastRenderedPageBreak/>
              <w:t>Студии ДО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AB50B2" w:rsidRPr="00635BFC" w:rsidRDefault="00785D6D" w:rsidP="00AB50B2">
            <w:pPr>
              <w:rPr>
                <w:bCs/>
              </w:rPr>
            </w:pPr>
            <w:r w:rsidRPr="00785D6D">
              <w:rPr>
                <w:bCs/>
              </w:rPr>
              <w:t>Педагоги ДО, вожатые</w:t>
            </w:r>
          </w:p>
        </w:tc>
      </w:tr>
      <w:tr w:rsidR="00AB50B2" w:rsidRPr="00635BFC" w:rsidTr="00564BCD">
        <w:trPr>
          <w:trHeight w:val="311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</w:tcPr>
          <w:p w:rsidR="00AB50B2" w:rsidRPr="00635BFC" w:rsidRDefault="00AB50B2" w:rsidP="00AB50B2">
            <w:r w:rsidRPr="00635BFC">
              <w:t>Подготовка к открытию Международной летней творческой школы «Я – Гражданин мира»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AB50B2" w:rsidRDefault="00AB50B2" w:rsidP="00AB50B2">
            <w:pPr>
              <w:rPr>
                <w:b/>
                <w:bCs/>
              </w:rPr>
            </w:pPr>
            <w:r w:rsidRPr="00ED6CC6">
              <w:rPr>
                <w:b/>
                <w:bCs/>
              </w:rPr>
              <w:t>Спиридонов М.М., Слепцова К.А.</w:t>
            </w:r>
            <w:r w:rsidR="00A0389C">
              <w:rPr>
                <w:b/>
                <w:bCs/>
              </w:rPr>
              <w:t xml:space="preserve">, Решетников </w:t>
            </w:r>
            <w:proofErr w:type="spellStart"/>
            <w:r w:rsidR="00A0389C">
              <w:rPr>
                <w:b/>
                <w:bCs/>
              </w:rPr>
              <w:t>Дь.В</w:t>
            </w:r>
            <w:proofErr w:type="spellEnd"/>
            <w:r w:rsidR="00A0389C">
              <w:rPr>
                <w:b/>
                <w:bCs/>
              </w:rPr>
              <w:t>.</w:t>
            </w:r>
          </w:p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Педагоги ДО, вожатые</w:t>
            </w:r>
          </w:p>
        </w:tc>
      </w:tr>
      <w:tr w:rsidR="00AB50B2" w:rsidRPr="00635BFC" w:rsidTr="00156D96">
        <w:trPr>
          <w:trHeight w:val="225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635BFC" w:rsidRDefault="00E0370F" w:rsidP="00AB50B2">
            <w:pPr>
              <w:tabs>
                <w:tab w:val="left" w:pos="1335"/>
              </w:tabs>
              <w:ind w:right="-74"/>
            </w:pPr>
            <w:r w:rsidRPr="00635BFC">
              <w:t>Подготовка к открытию Международной летней творческой школы «Я – Гражданин мира»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>Холлы академий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AB50B2" w:rsidRPr="00635BFC" w:rsidTr="00156D96">
        <w:trPr>
          <w:trHeight w:val="645"/>
        </w:trPr>
        <w:tc>
          <w:tcPr>
            <w:tcW w:w="2343" w:type="dxa"/>
            <w:vMerge w:val="restart"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(пятница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Pr="00AF40E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Торжественное открытие профильной смены</w:t>
            </w:r>
          </w:p>
          <w:p w:rsidR="00AB50B2" w:rsidRPr="00AF40E2" w:rsidRDefault="006611D0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«ЫСЫАХ</w:t>
            </w:r>
            <w:r w:rsidR="00AB50B2"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AB50B2" w:rsidRPr="00AF40E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(Спиридонов М.М., </w:t>
            </w:r>
            <w:r w:rsidR="00A038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Решетников </w:t>
            </w:r>
            <w:proofErr w:type="spellStart"/>
            <w:r w:rsidR="00A038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Дь.В</w:t>
            </w:r>
            <w:proofErr w:type="spellEnd"/>
            <w:r w:rsidR="00A038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Pr="00635BFC" w:rsidRDefault="00AB50B2" w:rsidP="00A0389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left="-57"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AB50B2" w:rsidRPr="00635BFC" w:rsidTr="00156D96">
        <w:trPr>
          <w:trHeight w:val="645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AB50B2" w:rsidRDefault="00AB50B2" w:rsidP="00AB50B2">
            <w:pPr>
              <w:rPr>
                <w:b/>
                <w:bCs/>
              </w:rPr>
            </w:pPr>
            <w:r w:rsidRPr="00AB50B2">
              <w:rPr>
                <w:b/>
                <w:bCs/>
              </w:rPr>
              <w:t>14:30-16:00</w:t>
            </w:r>
          </w:p>
        </w:tc>
        <w:tc>
          <w:tcPr>
            <w:tcW w:w="3182" w:type="dxa"/>
          </w:tcPr>
          <w:p w:rsidR="00AB50B2" w:rsidRPr="00AB50B2" w:rsidRDefault="00AB50B2" w:rsidP="00AB50B2">
            <w:pPr>
              <w:rPr>
                <w:b/>
              </w:rPr>
            </w:pPr>
            <w:r w:rsidRPr="00AB50B2">
              <w:rPr>
                <w:b/>
              </w:rPr>
              <w:t>Генеральная репетиция открытия Международной летней творческой школы «Я – Гражданин мира»</w:t>
            </w:r>
          </w:p>
        </w:tc>
        <w:tc>
          <w:tcPr>
            <w:tcW w:w="2094" w:type="dxa"/>
          </w:tcPr>
          <w:p w:rsidR="00AB50B2" w:rsidRPr="00AB50B2" w:rsidRDefault="00AB50B2" w:rsidP="00AB50B2">
            <w:pPr>
              <w:rPr>
                <w:b/>
                <w:bCs/>
              </w:rPr>
            </w:pPr>
            <w:r w:rsidRPr="00AB50B2">
              <w:rPr>
                <w:b/>
                <w:bCs/>
              </w:rPr>
              <w:t>Стадион</w:t>
            </w:r>
          </w:p>
        </w:tc>
        <w:tc>
          <w:tcPr>
            <w:tcW w:w="2258" w:type="dxa"/>
          </w:tcPr>
          <w:p w:rsidR="00AB50B2" w:rsidRDefault="00AB50B2" w:rsidP="00AB50B2">
            <w:pPr>
              <w:rPr>
                <w:b/>
                <w:bCs/>
              </w:rPr>
            </w:pPr>
            <w:r w:rsidRPr="00ED6CC6">
              <w:rPr>
                <w:b/>
                <w:bCs/>
              </w:rPr>
              <w:t xml:space="preserve">Спиридонов М.М., </w:t>
            </w:r>
            <w:r>
              <w:rPr>
                <w:b/>
                <w:bCs/>
              </w:rPr>
              <w:t xml:space="preserve">Иванова Е.К., </w:t>
            </w:r>
            <w:r w:rsidRPr="00ED6CC6">
              <w:rPr>
                <w:b/>
                <w:bCs/>
              </w:rPr>
              <w:t>Слепцова К.А.</w:t>
            </w:r>
          </w:p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Педагоги ДО, вожатые</w:t>
            </w:r>
          </w:p>
        </w:tc>
      </w:tr>
      <w:tr w:rsidR="00AB50B2" w:rsidRPr="00635BFC" w:rsidTr="00156D96">
        <w:trPr>
          <w:trHeight w:val="709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877753" w:rsidRDefault="00AB50B2" w:rsidP="00AB50B2">
            <w:pPr>
              <w:rPr>
                <w:b/>
                <w:bCs/>
                <w:color w:val="FF0000"/>
              </w:rPr>
            </w:pPr>
            <w:r w:rsidRPr="00877753">
              <w:rPr>
                <w:b/>
                <w:bCs/>
                <w:color w:val="FF0000"/>
              </w:rPr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877753" w:rsidRDefault="00AB50B2" w:rsidP="00AB50B2">
            <w:pPr>
              <w:rPr>
                <w:b/>
                <w:color w:val="FF0000"/>
              </w:rPr>
            </w:pPr>
            <w:r w:rsidRPr="00877753">
              <w:rPr>
                <w:b/>
                <w:color w:val="FF0000"/>
              </w:rPr>
              <w:t>Торжественное открытие Международной летней творческой школы «Я – Гражданин мира»</w:t>
            </w:r>
            <w:r>
              <w:rPr>
                <w:b/>
                <w:color w:val="FF0000"/>
              </w:rPr>
              <w:t>. Фестиваль «Диалог культур»</w:t>
            </w:r>
          </w:p>
        </w:tc>
        <w:tc>
          <w:tcPr>
            <w:tcW w:w="2094" w:type="dxa"/>
          </w:tcPr>
          <w:p w:rsidR="00AB50B2" w:rsidRPr="00877753" w:rsidRDefault="00AB50B2" w:rsidP="00AB50B2">
            <w:pPr>
              <w:rPr>
                <w:b/>
                <w:bCs/>
                <w:color w:val="FF0000"/>
              </w:rPr>
            </w:pPr>
            <w:r w:rsidRPr="00877753">
              <w:rPr>
                <w:b/>
                <w:bCs/>
                <w:color w:val="FF0000"/>
              </w:rPr>
              <w:t>Стадион</w:t>
            </w:r>
          </w:p>
        </w:tc>
        <w:tc>
          <w:tcPr>
            <w:tcW w:w="2258" w:type="dxa"/>
          </w:tcPr>
          <w:p w:rsidR="00AB50B2" w:rsidRPr="00877753" w:rsidRDefault="00AB50B2" w:rsidP="00A0389C">
            <w:pPr>
              <w:rPr>
                <w:b/>
                <w:bCs/>
                <w:color w:val="FF0000"/>
              </w:rPr>
            </w:pPr>
            <w:r w:rsidRPr="00ED6CC6">
              <w:rPr>
                <w:b/>
                <w:bCs/>
                <w:color w:val="FF0000"/>
              </w:rPr>
              <w:t>Спиридонов М.М., Слепцова К.А.</w:t>
            </w:r>
            <w:r>
              <w:rPr>
                <w:b/>
                <w:bCs/>
                <w:color w:val="FF0000"/>
              </w:rPr>
              <w:t xml:space="preserve"> </w:t>
            </w:r>
            <w:r w:rsidR="00A0389C">
              <w:rPr>
                <w:bCs/>
                <w:color w:val="FF0000"/>
              </w:rPr>
              <w:t xml:space="preserve">Решетников </w:t>
            </w:r>
            <w:proofErr w:type="spellStart"/>
            <w:r w:rsidR="00A0389C">
              <w:rPr>
                <w:bCs/>
                <w:color w:val="FF0000"/>
              </w:rPr>
              <w:t>Дь.В</w:t>
            </w:r>
            <w:proofErr w:type="spellEnd"/>
            <w:r w:rsidR="00A0389C">
              <w:rPr>
                <w:bCs/>
                <w:color w:val="FF0000"/>
              </w:rPr>
              <w:t>.</w:t>
            </w:r>
          </w:p>
        </w:tc>
      </w:tr>
      <w:tr w:rsidR="00AB50B2" w:rsidRPr="00635BFC" w:rsidTr="00156D96">
        <w:trPr>
          <w:trHeight w:val="384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635BFC" w:rsidRDefault="00E0370F" w:rsidP="00AB50B2">
            <w:pPr>
              <w:tabs>
                <w:tab w:val="left" w:pos="1335"/>
              </w:tabs>
              <w:ind w:left="-57" w:right="-74"/>
            </w:pPr>
            <w:r w:rsidRPr="00635BFC">
              <w:rPr>
                <w:b/>
              </w:rPr>
              <w:t>Фестиваль красок ХОЛИ-ФЕСТ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>Вожатые</w:t>
            </w:r>
          </w:p>
        </w:tc>
      </w:tr>
      <w:tr w:rsidR="00AB50B2" w:rsidRPr="00635BFC" w:rsidTr="00756A03">
        <w:trPr>
          <w:trHeight w:val="545"/>
        </w:trPr>
        <w:tc>
          <w:tcPr>
            <w:tcW w:w="2343" w:type="dxa"/>
            <w:vMerge w:val="restart"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июн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(суббота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изобретателя и рационализатора в России 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Ордахов В.В.</w:t>
            </w:r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Сыромятников А.К.</w:t>
            </w:r>
            <w:r w:rsidRPr="00CF2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Default="00AB50B2" w:rsidP="00AB50B2">
            <w:pPr>
              <w:pStyle w:val="ae"/>
              <w:jc w:val="center"/>
              <w:rPr>
                <w:b/>
                <w:color w:val="FF0000"/>
              </w:rPr>
            </w:pPr>
          </w:p>
          <w:p w:rsidR="00AB50B2" w:rsidRPr="00596C91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3F00B9" w:rsidRDefault="00AB50B2" w:rsidP="00AB50B2">
            <w:pPr>
              <w:rPr>
                <w:bCs/>
              </w:rPr>
            </w:pPr>
            <w:r w:rsidRPr="003F00B9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AB50B2" w:rsidRPr="003F00B9" w:rsidRDefault="00AB50B2" w:rsidP="00AB50B2">
            <w:pPr>
              <w:tabs>
                <w:tab w:val="left" w:pos="1335"/>
              </w:tabs>
              <w:ind w:left="-57" w:right="-74"/>
            </w:pPr>
            <w:r w:rsidRPr="003F00B9">
              <w:t>КТД «Турнир по футболу»</w:t>
            </w:r>
          </w:p>
        </w:tc>
        <w:tc>
          <w:tcPr>
            <w:tcW w:w="2094" w:type="dxa"/>
          </w:tcPr>
          <w:p w:rsidR="00AB50B2" w:rsidRPr="003F00B9" w:rsidRDefault="00AB50B2" w:rsidP="00AB50B2">
            <w:pPr>
              <w:rPr>
                <w:bCs/>
              </w:rPr>
            </w:pPr>
            <w:r w:rsidRPr="003F00B9">
              <w:rPr>
                <w:bCs/>
              </w:rPr>
              <w:t xml:space="preserve">Стадион </w:t>
            </w:r>
          </w:p>
        </w:tc>
        <w:tc>
          <w:tcPr>
            <w:tcW w:w="2258" w:type="dxa"/>
          </w:tcPr>
          <w:p w:rsidR="00AB50B2" w:rsidRPr="003F00B9" w:rsidRDefault="00AB50B2" w:rsidP="00AB50B2">
            <w:pPr>
              <w:rPr>
                <w:bCs/>
              </w:rPr>
            </w:pPr>
            <w:r w:rsidRPr="003F00B9">
              <w:rPr>
                <w:bCs/>
              </w:rPr>
              <w:t>Вожатые</w:t>
            </w:r>
          </w:p>
        </w:tc>
      </w:tr>
      <w:tr w:rsidR="00AB50B2" w:rsidRPr="00635BFC" w:rsidTr="00156D96">
        <w:trPr>
          <w:trHeight w:val="1093"/>
        </w:trPr>
        <w:tc>
          <w:tcPr>
            <w:tcW w:w="2343" w:type="dxa"/>
            <w:vMerge/>
            <w:shd w:val="clear" w:color="auto" w:fill="FFC000"/>
          </w:tcPr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right="-74"/>
              <w:rPr>
                <w:b/>
              </w:rPr>
            </w:pPr>
            <w:r w:rsidRPr="00635BFC">
              <w:rPr>
                <w:b/>
              </w:rPr>
              <w:t xml:space="preserve">Игра «Модель </w:t>
            </w:r>
            <w:r>
              <w:rPr>
                <w:b/>
              </w:rPr>
              <w:t xml:space="preserve">ООН и </w:t>
            </w:r>
            <w:r w:rsidRPr="00635BFC">
              <w:rPr>
                <w:b/>
              </w:rPr>
              <w:t>ЮНЕСКО»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>
              <w:rPr>
                <w:b/>
                <w:bCs/>
              </w:rPr>
              <w:t>Нац. зал «Туьулгэ»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 w:rsidRPr="00635BFC">
              <w:rPr>
                <w:b/>
                <w:bCs/>
              </w:rPr>
              <w:t xml:space="preserve">Ассоциация клубов ЮНЕСКО в РС(Я), </w:t>
            </w:r>
            <w:proofErr w:type="spellStart"/>
            <w:r w:rsidRPr="00635BFC">
              <w:rPr>
                <w:b/>
                <w:bCs/>
              </w:rPr>
              <w:t>Будикин</w:t>
            </w:r>
            <w:proofErr w:type="spellEnd"/>
            <w:r w:rsidRPr="00635BFC">
              <w:rPr>
                <w:b/>
                <w:bCs/>
              </w:rPr>
              <w:t xml:space="preserve"> И.Е.</w:t>
            </w:r>
            <w:r w:rsidR="00A0389C">
              <w:rPr>
                <w:b/>
                <w:bCs/>
              </w:rPr>
              <w:t>, Тихонов О.В.</w:t>
            </w:r>
          </w:p>
        </w:tc>
      </w:tr>
      <w:tr w:rsidR="00AB50B2" w:rsidRPr="00635BFC" w:rsidTr="00156D96">
        <w:trPr>
          <w:trHeight w:val="1093"/>
        </w:trPr>
        <w:tc>
          <w:tcPr>
            <w:tcW w:w="2343" w:type="dxa"/>
            <w:vMerge/>
            <w:shd w:val="clear" w:color="auto" w:fill="FFC000"/>
          </w:tcPr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14:30-16:00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right="-74"/>
              <w:rPr>
                <w:b/>
              </w:rPr>
            </w:pPr>
            <w:r w:rsidRPr="00635BFC">
              <w:rPr>
                <w:b/>
              </w:rPr>
              <w:t xml:space="preserve">Игра «Модель </w:t>
            </w:r>
            <w:r>
              <w:rPr>
                <w:b/>
              </w:rPr>
              <w:t xml:space="preserve">ООН и </w:t>
            </w:r>
            <w:r w:rsidRPr="00635BFC">
              <w:rPr>
                <w:b/>
              </w:rPr>
              <w:t>ЮНЕСКО»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>
              <w:rPr>
                <w:b/>
                <w:bCs/>
              </w:rPr>
              <w:t>Нац. зал «Туьулгэ»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 w:rsidRPr="00635BFC">
              <w:rPr>
                <w:b/>
                <w:bCs/>
              </w:rPr>
              <w:t xml:space="preserve">Ассоциация клубов ЮНЕСКО в РС(Я), </w:t>
            </w:r>
            <w:proofErr w:type="spellStart"/>
            <w:r w:rsidRPr="00635BFC">
              <w:rPr>
                <w:b/>
                <w:bCs/>
              </w:rPr>
              <w:t>Будикин</w:t>
            </w:r>
            <w:proofErr w:type="spellEnd"/>
            <w:r w:rsidRPr="00635BFC">
              <w:rPr>
                <w:b/>
                <w:bCs/>
              </w:rPr>
              <w:t xml:space="preserve"> И.Е.</w:t>
            </w:r>
            <w:r w:rsidR="00A0389C">
              <w:rPr>
                <w:b/>
                <w:bCs/>
              </w:rPr>
              <w:t>, Тихонов О.В.</w:t>
            </w:r>
          </w:p>
        </w:tc>
      </w:tr>
      <w:tr w:rsidR="00AB50B2" w:rsidRPr="00635BFC" w:rsidTr="00A0389C">
        <w:trPr>
          <w:trHeight w:val="551"/>
        </w:trPr>
        <w:tc>
          <w:tcPr>
            <w:tcW w:w="2343" w:type="dxa"/>
            <w:vMerge/>
            <w:shd w:val="clear" w:color="auto" w:fill="FFC000"/>
          </w:tcPr>
          <w:p w:rsidR="00AB50B2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Default="00AB50B2" w:rsidP="00AB50B2">
            <w:pPr>
              <w:rPr>
                <w:bCs/>
              </w:rPr>
            </w:pPr>
            <w:r>
              <w:t>14:30-16:00</w:t>
            </w:r>
          </w:p>
        </w:tc>
        <w:tc>
          <w:tcPr>
            <w:tcW w:w="3182" w:type="dxa"/>
          </w:tcPr>
          <w:p w:rsidR="00AB50B2" w:rsidRPr="00635BFC" w:rsidRDefault="009C7355" w:rsidP="00AB50B2">
            <w:pPr>
              <w:tabs>
                <w:tab w:val="left" w:pos="1335"/>
              </w:tabs>
              <w:ind w:left="-57" w:right="-74"/>
            </w:pPr>
            <w:r>
              <w:t>КТД «Изобретение века»</w:t>
            </w:r>
          </w:p>
        </w:tc>
        <w:tc>
          <w:tcPr>
            <w:tcW w:w="2094" w:type="dxa"/>
          </w:tcPr>
          <w:p w:rsidR="00AB50B2" w:rsidRPr="003F00B9" w:rsidRDefault="00DA40D4" w:rsidP="00AB50B2">
            <w:pPr>
              <w:rPr>
                <w:bCs/>
              </w:rPr>
            </w:pPr>
            <w:r>
              <w:rPr>
                <w:bCs/>
              </w:rPr>
              <w:t>Стадион</w:t>
            </w:r>
            <w:r w:rsidR="00AB50B2" w:rsidRPr="003F00B9">
              <w:rPr>
                <w:bCs/>
              </w:rPr>
              <w:t xml:space="preserve"> </w:t>
            </w:r>
          </w:p>
        </w:tc>
        <w:tc>
          <w:tcPr>
            <w:tcW w:w="2258" w:type="dxa"/>
          </w:tcPr>
          <w:p w:rsidR="00AB50B2" w:rsidRDefault="00AB50B2" w:rsidP="00AB50B2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DA40D4" w:rsidRPr="00635BFC" w:rsidTr="00DA40D4">
        <w:trPr>
          <w:trHeight w:val="583"/>
        </w:trPr>
        <w:tc>
          <w:tcPr>
            <w:tcW w:w="2343" w:type="dxa"/>
            <w:vMerge/>
            <w:shd w:val="clear" w:color="auto" w:fill="FFC000"/>
          </w:tcPr>
          <w:p w:rsidR="00DA40D4" w:rsidRDefault="00DA40D4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DA40D4" w:rsidRDefault="00DA40D4" w:rsidP="00AB50B2">
            <w:r>
              <w:t>16:30-18:00</w:t>
            </w:r>
          </w:p>
        </w:tc>
        <w:tc>
          <w:tcPr>
            <w:tcW w:w="3182" w:type="dxa"/>
          </w:tcPr>
          <w:p w:rsidR="00DA40D4" w:rsidRDefault="00DA40D4" w:rsidP="00AB50B2">
            <w:pPr>
              <w:tabs>
                <w:tab w:val="left" w:pos="1335"/>
              </w:tabs>
              <w:ind w:left="-57" w:right="-74"/>
            </w:pPr>
            <w:r>
              <w:t>Общий сбор</w:t>
            </w:r>
          </w:p>
        </w:tc>
        <w:tc>
          <w:tcPr>
            <w:tcW w:w="2094" w:type="dxa"/>
          </w:tcPr>
          <w:p w:rsidR="00DA40D4" w:rsidRPr="003F00B9" w:rsidRDefault="00DA40D4" w:rsidP="00AB50B2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DA40D4" w:rsidRDefault="00DA40D4" w:rsidP="00AB50B2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AB50B2" w:rsidRPr="00635BFC" w:rsidTr="00156D96">
        <w:trPr>
          <w:trHeight w:val="366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AB50B2" w:rsidRPr="0009211F" w:rsidRDefault="00AB50B2" w:rsidP="00AB50B2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auto"/>
          </w:tcPr>
          <w:p w:rsidR="00AB50B2" w:rsidRPr="0009211F" w:rsidRDefault="00DA40D4" w:rsidP="00AB50B2">
            <w:pPr>
              <w:tabs>
                <w:tab w:val="left" w:pos="1335"/>
              </w:tabs>
              <w:ind w:left="-57" w:right="-74"/>
            </w:pPr>
            <w:r>
              <w:t>КТД «Моя рекордная семья»</w:t>
            </w:r>
          </w:p>
        </w:tc>
        <w:tc>
          <w:tcPr>
            <w:tcW w:w="2094" w:type="dxa"/>
            <w:shd w:val="clear" w:color="auto" w:fill="auto"/>
          </w:tcPr>
          <w:p w:rsidR="00AB50B2" w:rsidRPr="0009211F" w:rsidRDefault="00AB50B2" w:rsidP="00AB50B2">
            <w:pPr>
              <w:rPr>
                <w:bCs/>
              </w:rPr>
            </w:pPr>
            <w:r>
              <w:rPr>
                <w:bCs/>
              </w:rPr>
              <w:t>Холлы академий</w:t>
            </w:r>
          </w:p>
        </w:tc>
        <w:tc>
          <w:tcPr>
            <w:tcW w:w="2258" w:type="dxa"/>
            <w:shd w:val="clear" w:color="auto" w:fill="auto"/>
          </w:tcPr>
          <w:p w:rsidR="00AB50B2" w:rsidRPr="0009211F" w:rsidRDefault="00AB50B2" w:rsidP="00AB50B2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AB50B2" w:rsidRPr="00635BFC" w:rsidTr="00156D96">
        <w:trPr>
          <w:trHeight w:val="526"/>
        </w:trPr>
        <w:tc>
          <w:tcPr>
            <w:tcW w:w="2343" w:type="dxa"/>
            <w:vMerge w:val="restart"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</w:t>
            </w:r>
            <w:r w:rsidR="00A0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 морского и речного флота</w:t>
            </w:r>
          </w:p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Сокира-Яхонтов Е.В.</w:t>
            </w:r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Решетников </w:t>
            </w:r>
            <w:proofErr w:type="spellStart"/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Дь.В</w:t>
            </w:r>
            <w:proofErr w:type="spellEnd"/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C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lastRenderedPageBreak/>
              <w:t>10:00-12</w:t>
            </w:r>
            <w:r w:rsidRPr="00635BFC">
              <w:rPr>
                <w:bCs/>
              </w:rPr>
              <w:t>.30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right="-74"/>
              <w:rPr>
                <w:b/>
              </w:rPr>
            </w:pPr>
            <w:r w:rsidRPr="00635BFC">
              <w:rPr>
                <w:b/>
              </w:rPr>
              <w:t>Игра «Модель</w:t>
            </w:r>
            <w:r>
              <w:rPr>
                <w:b/>
              </w:rPr>
              <w:t xml:space="preserve"> ООН и</w:t>
            </w:r>
            <w:r w:rsidRPr="00635BFC">
              <w:rPr>
                <w:b/>
              </w:rPr>
              <w:t xml:space="preserve"> ЮНЕСКО»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>
              <w:rPr>
                <w:b/>
                <w:bCs/>
              </w:rPr>
              <w:t>Нац. зал «Туьулгэ»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 w:rsidRPr="00635BFC">
              <w:rPr>
                <w:b/>
                <w:bCs/>
              </w:rPr>
              <w:t xml:space="preserve">Ассоциация клубов ЮНЕСКО в РС(Я), </w:t>
            </w:r>
            <w:proofErr w:type="spellStart"/>
            <w:r w:rsidRPr="00635BFC">
              <w:rPr>
                <w:b/>
                <w:bCs/>
              </w:rPr>
              <w:t>Будикин</w:t>
            </w:r>
            <w:proofErr w:type="spellEnd"/>
            <w:r w:rsidRPr="00635BFC">
              <w:rPr>
                <w:b/>
                <w:bCs/>
              </w:rPr>
              <w:t xml:space="preserve"> И.Е.</w:t>
            </w:r>
            <w:r w:rsidR="00A0389C">
              <w:rPr>
                <w:b/>
                <w:bCs/>
              </w:rPr>
              <w:t>, Старостин Г.А.</w:t>
            </w:r>
          </w:p>
        </w:tc>
      </w:tr>
      <w:tr w:rsidR="00AB50B2" w:rsidRPr="00635BFC" w:rsidTr="00756A03">
        <w:trPr>
          <w:trHeight w:val="794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14:30-16:00</w:t>
            </w:r>
          </w:p>
        </w:tc>
        <w:tc>
          <w:tcPr>
            <w:tcW w:w="3182" w:type="dxa"/>
          </w:tcPr>
          <w:p w:rsidR="00AB50B2" w:rsidRPr="00635BFC" w:rsidRDefault="00AB50B2" w:rsidP="00AB50B2">
            <w:pPr>
              <w:tabs>
                <w:tab w:val="left" w:pos="1335"/>
              </w:tabs>
              <w:ind w:right="-74"/>
              <w:rPr>
                <w:b/>
              </w:rPr>
            </w:pPr>
            <w:r w:rsidRPr="00635BFC">
              <w:rPr>
                <w:b/>
              </w:rPr>
              <w:t>Игра «Модель</w:t>
            </w:r>
            <w:r>
              <w:rPr>
                <w:b/>
              </w:rPr>
              <w:t xml:space="preserve"> ООН и</w:t>
            </w:r>
            <w:r w:rsidRPr="00635BFC">
              <w:rPr>
                <w:b/>
              </w:rPr>
              <w:t xml:space="preserve"> ЮНЕСКО»</w:t>
            </w:r>
          </w:p>
        </w:tc>
        <w:tc>
          <w:tcPr>
            <w:tcW w:w="2094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>
              <w:rPr>
                <w:b/>
                <w:bCs/>
              </w:rPr>
              <w:t>Нац. зал «Туьулгэ»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  <w:r w:rsidRPr="00635BFC">
              <w:rPr>
                <w:b/>
                <w:bCs/>
              </w:rPr>
              <w:t xml:space="preserve">Ассоциация клубов ЮНЕСКО в РС(Я), </w:t>
            </w:r>
            <w:proofErr w:type="spellStart"/>
            <w:r w:rsidRPr="00635BFC">
              <w:rPr>
                <w:b/>
                <w:bCs/>
              </w:rPr>
              <w:t>Будикин</w:t>
            </w:r>
            <w:proofErr w:type="spellEnd"/>
            <w:r w:rsidRPr="00635BFC">
              <w:rPr>
                <w:b/>
                <w:bCs/>
              </w:rPr>
              <w:t xml:space="preserve"> И.Е.</w:t>
            </w:r>
            <w:r w:rsidR="00A0389C">
              <w:rPr>
                <w:b/>
                <w:bCs/>
              </w:rPr>
              <w:t>, Старостин Г.А.</w:t>
            </w:r>
          </w:p>
        </w:tc>
      </w:tr>
      <w:tr w:rsidR="00AB50B2" w:rsidRPr="00635BFC" w:rsidTr="00756A03">
        <w:trPr>
          <w:trHeight w:val="794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AB50B2" w:rsidP="00AB50B2">
            <w:pPr>
              <w:rPr>
                <w:bCs/>
              </w:rPr>
            </w:pPr>
            <w:r>
              <w:rPr>
                <w:bCs/>
              </w:rPr>
              <w:t>10:00-12</w:t>
            </w:r>
            <w:r w:rsidRPr="00635BFC">
              <w:rPr>
                <w:bCs/>
              </w:rPr>
              <w:t>.30</w:t>
            </w:r>
          </w:p>
        </w:tc>
        <w:tc>
          <w:tcPr>
            <w:tcW w:w="3182" w:type="dxa"/>
          </w:tcPr>
          <w:p w:rsidR="00AB50B2" w:rsidRPr="00635BFC" w:rsidRDefault="00DA40D4" w:rsidP="00AB50B2">
            <w:pPr>
              <w:tabs>
                <w:tab w:val="left" w:pos="1335"/>
              </w:tabs>
              <w:ind w:right="-74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Фотокросс</w:t>
            </w:r>
            <w:proofErr w:type="spellEnd"/>
            <w:r>
              <w:rPr>
                <w:b/>
              </w:rPr>
              <w:t>»</w:t>
            </w:r>
            <w:r w:rsidR="00A0389C">
              <w:rPr>
                <w:b/>
              </w:rPr>
              <w:t xml:space="preserve"> (ко дню </w:t>
            </w:r>
            <w:r w:rsidR="00A0389C">
              <w:rPr>
                <w:b/>
                <w:bCs/>
              </w:rPr>
              <w:t>работников морского и речного флота</w:t>
            </w:r>
            <w:r w:rsidR="00A0389C">
              <w:rPr>
                <w:b/>
              </w:rPr>
              <w:t>)</w:t>
            </w:r>
          </w:p>
        </w:tc>
        <w:tc>
          <w:tcPr>
            <w:tcW w:w="2094" w:type="dxa"/>
          </w:tcPr>
          <w:p w:rsidR="00AB50B2" w:rsidRDefault="00DA40D4" w:rsidP="00AB50B2">
            <w:pPr>
              <w:rPr>
                <w:b/>
                <w:bCs/>
              </w:rPr>
            </w:pPr>
            <w:r>
              <w:rPr>
                <w:b/>
                <w:bCs/>
              </w:rPr>
              <w:t>Территория СБ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</w:p>
        </w:tc>
      </w:tr>
      <w:tr w:rsidR="00AB50B2" w:rsidRPr="00635BFC" w:rsidTr="00756A03">
        <w:trPr>
          <w:trHeight w:val="794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DA40D4" w:rsidP="00AB50B2">
            <w:pPr>
              <w:rPr>
                <w:bCs/>
              </w:rPr>
            </w:pPr>
            <w:r>
              <w:rPr>
                <w:bCs/>
              </w:rPr>
              <w:t>14:30-16:3</w:t>
            </w:r>
            <w:r w:rsidR="00AB50B2">
              <w:rPr>
                <w:bCs/>
              </w:rPr>
              <w:t>0</w:t>
            </w:r>
          </w:p>
        </w:tc>
        <w:tc>
          <w:tcPr>
            <w:tcW w:w="3182" w:type="dxa"/>
          </w:tcPr>
          <w:p w:rsidR="00AB50B2" w:rsidRPr="00635BFC" w:rsidRDefault="00DA40D4" w:rsidP="00AB50B2">
            <w:pPr>
              <w:tabs>
                <w:tab w:val="left" w:pos="1335"/>
              </w:tabs>
              <w:ind w:right="-74"/>
              <w:rPr>
                <w:b/>
              </w:rPr>
            </w:pPr>
            <w:r w:rsidRPr="00635BFC">
              <w:t>КТД Подготовка к танцевальному конкурсу</w:t>
            </w:r>
          </w:p>
        </w:tc>
        <w:tc>
          <w:tcPr>
            <w:tcW w:w="2094" w:type="dxa"/>
          </w:tcPr>
          <w:p w:rsidR="00AB50B2" w:rsidRDefault="00DA40D4" w:rsidP="00AB50B2">
            <w:pPr>
              <w:rPr>
                <w:b/>
                <w:bCs/>
              </w:rPr>
            </w:pPr>
            <w:r>
              <w:rPr>
                <w:b/>
                <w:bCs/>
              </w:rPr>
              <w:t>Холлы академий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/>
                <w:bCs/>
              </w:rPr>
            </w:pPr>
          </w:p>
        </w:tc>
      </w:tr>
      <w:tr w:rsidR="00AB50B2" w:rsidRPr="00635BFC" w:rsidTr="00156D96">
        <w:trPr>
          <w:trHeight w:val="322"/>
        </w:trPr>
        <w:tc>
          <w:tcPr>
            <w:tcW w:w="2343" w:type="dxa"/>
            <w:vMerge/>
            <w:shd w:val="clear" w:color="auto" w:fill="FFC000"/>
          </w:tcPr>
          <w:p w:rsidR="00AB50B2" w:rsidRPr="00635BFC" w:rsidRDefault="00AB50B2" w:rsidP="00AB50B2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AB50B2" w:rsidRPr="00635BFC" w:rsidRDefault="00DA40D4" w:rsidP="00DA40D4">
            <w:pPr>
              <w:rPr>
                <w:bCs/>
              </w:rPr>
            </w:pPr>
            <w:r>
              <w:rPr>
                <w:bCs/>
              </w:rPr>
              <w:t>17</w:t>
            </w:r>
            <w:r w:rsidR="00AB50B2" w:rsidRPr="00635BFC">
              <w:rPr>
                <w:bCs/>
              </w:rPr>
              <w:t>:</w:t>
            </w:r>
            <w:r>
              <w:rPr>
                <w:bCs/>
              </w:rPr>
              <w:t>0</w:t>
            </w:r>
            <w:r w:rsidR="00AB50B2" w:rsidRPr="00635BFC">
              <w:rPr>
                <w:bCs/>
              </w:rPr>
              <w:t>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AB50B2" w:rsidRPr="00DA40D4" w:rsidRDefault="00DA40D4" w:rsidP="00AB50B2">
            <w:pPr>
              <w:tabs>
                <w:tab w:val="left" w:pos="1335"/>
              </w:tabs>
              <w:ind w:left="-57" w:right="-74"/>
            </w:pPr>
            <w:r>
              <w:t xml:space="preserve">Танцевальный конкурс 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2094" w:type="dxa"/>
          </w:tcPr>
          <w:p w:rsidR="00AB50B2" w:rsidRPr="00635BFC" w:rsidRDefault="00DA40D4" w:rsidP="00AB50B2">
            <w:pPr>
              <w:rPr>
                <w:bCs/>
              </w:rPr>
            </w:pPr>
            <w:r>
              <w:t>Стадион</w:t>
            </w:r>
          </w:p>
        </w:tc>
        <w:tc>
          <w:tcPr>
            <w:tcW w:w="2258" w:type="dxa"/>
          </w:tcPr>
          <w:p w:rsidR="00AB50B2" w:rsidRPr="00635BFC" w:rsidRDefault="00AB50B2" w:rsidP="00AB50B2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785D6D" w:rsidRPr="00635BFC" w:rsidTr="00564BCD">
        <w:trPr>
          <w:trHeight w:val="322"/>
        </w:trPr>
        <w:tc>
          <w:tcPr>
            <w:tcW w:w="2343" w:type="dxa"/>
            <w:vMerge/>
            <w:shd w:val="clear" w:color="auto" w:fill="FFC000"/>
          </w:tcPr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</w:tcPr>
          <w:p w:rsidR="00785D6D" w:rsidRPr="00635BFC" w:rsidRDefault="00DA40D4" w:rsidP="00785D6D">
            <w:pPr>
              <w:rPr>
                <w:b/>
              </w:rPr>
            </w:pPr>
            <w:r>
              <w:t xml:space="preserve">Танцевальный конкурс </w:t>
            </w:r>
            <w:r>
              <w:rPr>
                <w:lang w:val="en-US"/>
              </w:rPr>
              <w:t>II</w:t>
            </w:r>
            <w:r>
              <w:t xml:space="preserve"> этап</w:t>
            </w:r>
          </w:p>
        </w:tc>
        <w:tc>
          <w:tcPr>
            <w:tcW w:w="2094" w:type="dxa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 xml:space="preserve">Стадион </w:t>
            </w:r>
          </w:p>
        </w:tc>
        <w:tc>
          <w:tcPr>
            <w:tcW w:w="2258" w:type="dxa"/>
          </w:tcPr>
          <w:p w:rsidR="00785D6D" w:rsidRPr="00635BFC" w:rsidRDefault="00DA40D4" w:rsidP="00785D6D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785D6D" w:rsidRPr="00635BFC" w:rsidTr="00156D96">
        <w:trPr>
          <w:trHeight w:val="548"/>
        </w:trPr>
        <w:tc>
          <w:tcPr>
            <w:tcW w:w="2343" w:type="dxa"/>
            <w:vMerge w:val="restart"/>
            <w:shd w:val="clear" w:color="auto" w:fill="FFC000"/>
          </w:tcPr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(понедельник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D6D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 НЛО</w:t>
            </w:r>
          </w:p>
          <w:p w:rsidR="00785D6D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(День уфолога) </w:t>
            </w:r>
          </w:p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E4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Хабаров А.П., Попова В.В.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322" w:type="dxa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785D6D" w:rsidRPr="00635BFC" w:rsidRDefault="00785D6D" w:rsidP="00785D6D">
            <w:pPr>
              <w:tabs>
                <w:tab w:val="left" w:pos="1335"/>
              </w:tabs>
              <w:ind w:left="-57"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785D6D" w:rsidRPr="00635BFC" w:rsidRDefault="00785D6D" w:rsidP="00785D6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785D6D" w:rsidRPr="00635BFC" w:rsidTr="00156D96">
        <w:trPr>
          <w:trHeight w:val="548"/>
        </w:trPr>
        <w:tc>
          <w:tcPr>
            <w:tcW w:w="2343" w:type="dxa"/>
            <w:vMerge/>
            <w:shd w:val="clear" w:color="auto" w:fill="FFC000"/>
          </w:tcPr>
          <w:p w:rsidR="00785D6D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785D6D" w:rsidRPr="00826A2D" w:rsidRDefault="00785D6D" w:rsidP="00785D6D">
            <w:pPr>
              <w:rPr>
                <w:b/>
                <w:bCs/>
                <w:color w:val="00B0F0"/>
              </w:rPr>
            </w:pPr>
            <w:r w:rsidRPr="00826A2D">
              <w:rPr>
                <w:b/>
                <w:bCs/>
                <w:color w:val="00B0F0"/>
              </w:rPr>
              <w:t>По графику</w:t>
            </w:r>
          </w:p>
        </w:tc>
        <w:tc>
          <w:tcPr>
            <w:tcW w:w="3182" w:type="dxa"/>
          </w:tcPr>
          <w:p w:rsidR="00785D6D" w:rsidRPr="00826A2D" w:rsidRDefault="006611D0" w:rsidP="00785D6D">
            <w:pPr>
              <w:tabs>
                <w:tab w:val="left" w:pos="1335"/>
              </w:tabs>
              <w:ind w:right="-74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ВЫЕЗД В БАССЕЙН «ПОЛЯРНАЯ ЗВЕЗДА</w:t>
            </w:r>
            <w:r w:rsidR="00785D6D" w:rsidRPr="00826A2D">
              <w:rPr>
                <w:b/>
                <w:color w:val="00B0F0"/>
              </w:rPr>
              <w:t>»</w:t>
            </w:r>
          </w:p>
        </w:tc>
        <w:tc>
          <w:tcPr>
            <w:tcW w:w="2094" w:type="dxa"/>
          </w:tcPr>
          <w:p w:rsidR="00785D6D" w:rsidRPr="00826A2D" w:rsidRDefault="00785D6D" w:rsidP="00785D6D">
            <w:pPr>
              <w:rPr>
                <w:b/>
                <w:bCs/>
                <w:color w:val="00B0F0"/>
              </w:rPr>
            </w:pPr>
          </w:p>
        </w:tc>
        <w:tc>
          <w:tcPr>
            <w:tcW w:w="2258" w:type="dxa"/>
          </w:tcPr>
          <w:p w:rsidR="00785D6D" w:rsidRPr="00826A2D" w:rsidRDefault="00785D6D" w:rsidP="00785D6D">
            <w:pPr>
              <w:rPr>
                <w:b/>
                <w:bCs/>
                <w:color w:val="00B0F0"/>
              </w:rPr>
            </w:pPr>
            <w:r w:rsidRPr="00826A2D">
              <w:rPr>
                <w:b/>
                <w:bCs/>
                <w:color w:val="00B0F0"/>
              </w:rPr>
              <w:t>Егорова Н.А.</w:t>
            </w:r>
          </w:p>
        </w:tc>
      </w:tr>
      <w:tr w:rsidR="00785D6D" w:rsidRPr="00635BFC" w:rsidTr="00756A03">
        <w:trPr>
          <w:trHeight w:val="548"/>
        </w:trPr>
        <w:tc>
          <w:tcPr>
            <w:tcW w:w="2343" w:type="dxa"/>
            <w:vMerge/>
            <w:shd w:val="clear" w:color="auto" w:fill="FFC000"/>
          </w:tcPr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t>14:30–16:00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785D6D" w:rsidRDefault="00785D6D" w:rsidP="00785D6D">
            <w:pPr>
              <w:tabs>
                <w:tab w:val="left" w:pos="1335"/>
              </w:tabs>
              <w:ind w:left="-57" w:right="-74"/>
            </w:pPr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  <w:p w:rsidR="00785D6D" w:rsidRPr="00A0389C" w:rsidRDefault="00A0389C" w:rsidP="00785D6D">
            <w:pPr>
              <w:tabs>
                <w:tab w:val="left" w:pos="1335"/>
              </w:tabs>
              <w:ind w:left="-57" w:right="-74"/>
              <w:rPr>
                <w:b/>
              </w:rPr>
            </w:pPr>
            <w:r w:rsidRPr="00A0389C">
              <w:rPr>
                <w:b/>
              </w:rPr>
              <w:t>2 этап. Деятельность организации.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>Ст</w:t>
            </w:r>
            <w:r>
              <w:rPr>
                <w:bCs/>
              </w:rPr>
              <w:t>адион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785D6D" w:rsidRPr="00635BFC" w:rsidRDefault="00785D6D" w:rsidP="00785D6D">
            <w:pPr>
              <w:rPr>
                <w:bCs/>
              </w:rPr>
            </w:pPr>
            <w:r w:rsidRPr="00785D6D">
              <w:rPr>
                <w:bCs/>
              </w:rPr>
              <w:t>Педагоги ДО, вожатые</w:t>
            </w:r>
          </w:p>
        </w:tc>
      </w:tr>
      <w:tr w:rsidR="00DA40D4" w:rsidRPr="00635BFC" w:rsidTr="00156D96">
        <w:trPr>
          <w:trHeight w:val="441"/>
        </w:trPr>
        <w:tc>
          <w:tcPr>
            <w:tcW w:w="2343" w:type="dxa"/>
            <w:vMerge/>
            <w:shd w:val="clear" w:color="auto" w:fill="FFC000"/>
          </w:tcPr>
          <w:p w:rsidR="00DA40D4" w:rsidRPr="00635BFC" w:rsidRDefault="00DA40D4" w:rsidP="00DA40D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DA40D4" w:rsidRPr="00635BFC" w:rsidRDefault="00DA40D4" w:rsidP="00DA40D4">
            <w:pPr>
              <w:rPr>
                <w:bCs/>
              </w:rPr>
            </w:pPr>
            <w:r w:rsidRPr="00635BFC"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DA40D4" w:rsidRPr="00635BFC" w:rsidRDefault="00DA40D4" w:rsidP="00DA40D4">
            <w:pPr>
              <w:tabs>
                <w:tab w:val="left" w:pos="1335"/>
              </w:tabs>
              <w:ind w:left="-57" w:right="-74"/>
            </w:pPr>
            <w:r>
              <w:t>КТД «Ракета»</w:t>
            </w:r>
          </w:p>
        </w:tc>
        <w:tc>
          <w:tcPr>
            <w:tcW w:w="2094" w:type="dxa"/>
          </w:tcPr>
          <w:p w:rsidR="00DA40D4" w:rsidRPr="00635BFC" w:rsidRDefault="00DA40D4" w:rsidP="00DA40D4">
            <w:pPr>
              <w:rPr>
                <w:bCs/>
              </w:rPr>
            </w:pPr>
            <w:r w:rsidRPr="00635BFC">
              <w:t xml:space="preserve">Холлы академий </w:t>
            </w:r>
          </w:p>
        </w:tc>
        <w:tc>
          <w:tcPr>
            <w:tcW w:w="2258" w:type="dxa"/>
          </w:tcPr>
          <w:p w:rsidR="00DA40D4" w:rsidRPr="00635BFC" w:rsidRDefault="00DA40D4" w:rsidP="00DA40D4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DA40D4" w:rsidRPr="00635BFC" w:rsidTr="00156D96">
        <w:trPr>
          <w:trHeight w:val="462"/>
        </w:trPr>
        <w:tc>
          <w:tcPr>
            <w:tcW w:w="2343" w:type="dxa"/>
            <w:vMerge/>
            <w:shd w:val="clear" w:color="auto" w:fill="FFC000"/>
          </w:tcPr>
          <w:p w:rsidR="00DA40D4" w:rsidRPr="00635BFC" w:rsidRDefault="00DA40D4" w:rsidP="00DA40D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DA40D4" w:rsidRPr="00635BFC" w:rsidRDefault="00DA40D4" w:rsidP="00DA40D4">
            <w:pPr>
              <w:rPr>
                <w:bCs/>
              </w:rPr>
            </w:pPr>
            <w:r w:rsidRPr="00635BFC"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DA40D4" w:rsidRDefault="00DA40D4" w:rsidP="00DA40D4">
            <w:pPr>
              <w:tabs>
                <w:tab w:val="left" w:pos="1335"/>
              </w:tabs>
              <w:ind w:left="-57" w:right="-74"/>
            </w:pPr>
            <w:r>
              <w:t>Защита и запуск «Ракет»</w:t>
            </w:r>
          </w:p>
        </w:tc>
        <w:tc>
          <w:tcPr>
            <w:tcW w:w="2094" w:type="dxa"/>
          </w:tcPr>
          <w:p w:rsidR="00DA40D4" w:rsidRPr="00635BFC" w:rsidRDefault="00DA40D4" w:rsidP="00DA40D4">
            <w:pPr>
              <w:rPr>
                <w:bCs/>
              </w:rPr>
            </w:pPr>
            <w:r w:rsidRPr="00635BFC">
              <w:t>Стадион</w:t>
            </w:r>
          </w:p>
        </w:tc>
        <w:tc>
          <w:tcPr>
            <w:tcW w:w="2258" w:type="dxa"/>
          </w:tcPr>
          <w:p w:rsidR="00DA40D4" w:rsidRPr="00635BFC" w:rsidRDefault="00DA40D4" w:rsidP="00DA40D4">
            <w:pPr>
              <w:rPr>
                <w:bCs/>
              </w:rPr>
            </w:pPr>
            <w:r>
              <w:t xml:space="preserve">Решетников </w:t>
            </w:r>
            <w:proofErr w:type="spellStart"/>
            <w:r>
              <w:t>Дь.В</w:t>
            </w:r>
            <w:proofErr w:type="spellEnd"/>
            <w:r>
              <w:t xml:space="preserve">., </w:t>
            </w:r>
            <w:r w:rsidRPr="00635BFC">
              <w:t xml:space="preserve">Вожатые </w:t>
            </w:r>
          </w:p>
        </w:tc>
      </w:tr>
      <w:tr w:rsidR="00785D6D" w:rsidRPr="00635BFC" w:rsidTr="00156D96">
        <w:trPr>
          <w:trHeight w:val="430"/>
        </w:trPr>
        <w:tc>
          <w:tcPr>
            <w:tcW w:w="2343" w:type="dxa"/>
            <w:vMerge w:val="restart"/>
            <w:shd w:val="clear" w:color="auto" w:fill="FFC000"/>
          </w:tcPr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(вторник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85D6D" w:rsidRPr="00635BFC" w:rsidRDefault="00785D6D" w:rsidP="00785D6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D6D" w:rsidRPr="00635BFC" w:rsidRDefault="00785D6D" w:rsidP="00F0797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785D6D" w:rsidRPr="00635BFC" w:rsidRDefault="00785D6D" w:rsidP="00785D6D">
            <w:pPr>
              <w:tabs>
                <w:tab w:val="left" w:pos="1335"/>
              </w:tabs>
              <w:ind w:left="-57"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785D6D" w:rsidRPr="00635BFC" w:rsidRDefault="00785D6D" w:rsidP="00785D6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785D6D" w:rsidRPr="00635BFC" w:rsidRDefault="00785D6D" w:rsidP="00785D6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826A2D" w:rsidRPr="00635BFC" w:rsidTr="00156D96">
        <w:trPr>
          <w:trHeight w:val="430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AB50B2" w:rsidRDefault="00826A2D" w:rsidP="00826A2D">
            <w:pPr>
              <w:rPr>
                <w:b/>
                <w:bCs/>
                <w:color w:val="00B0F0"/>
              </w:rPr>
            </w:pPr>
            <w:r w:rsidRPr="00AB50B2">
              <w:rPr>
                <w:b/>
                <w:bCs/>
                <w:color w:val="00B0F0"/>
              </w:rPr>
              <w:t>По графику</w:t>
            </w:r>
          </w:p>
        </w:tc>
        <w:tc>
          <w:tcPr>
            <w:tcW w:w="3182" w:type="dxa"/>
          </w:tcPr>
          <w:p w:rsidR="00826A2D" w:rsidRPr="00514E61" w:rsidRDefault="00826A2D" w:rsidP="00826A2D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ВЫЕЗД В ЦАРСТВО ВЕЧНОЙ МЕРЗЛОТЫ</w:t>
            </w:r>
          </w:p>
        </w:tc>
        <w:tc>
          <w:tcPr>
            <w:tcW w:w="2094" w:type="dxa"/>
          </w:tcPr>
          <w:p w:rsidR="00826A2D" w:rsidRPr="00514E61" w:rsidRDefault="00826A2D" w:rsidP="00826A2D">
            <w:pPr>
              <w:rPr>
                <w:b/>
                <w:bCs/>
                <w:color w:val="00B0F0"/>
              </w:rPr>
            </w:pPr>
          </w:p>
        </w:tc>
        <w:tc>
          <w:tcPr>
            <w:tcW w:w="2258" w:type="dxa"/>
          </w:tcPr>
          <w:p w:rsidR="00826A2D" w:rsidRPr="00514E61" w:rsidRDefault="00826A2D" w:rsidP="00826A2D">
            <w:pPr>
              <w:rPr>
                <w:b/>
                <w:bCs/>
                <w:color w:val="00B0F0"/>
              </w:rPr>
            </w:pPr>
            <w:r w:rsidRPr="00514E61">
              <w:rPr>
                <w:b/>
                <w:bCs/>
                <w:color w:val="00B0F0"/>
              </w:rPr>
              <w:t>Егорова Н.А.</w:t>
            </w:r>
          </w:p>
        </w:tc>
      </w:tr>
      <w:tr w:rsidR="00826A2D" w:rsidRPr="00635BFC" w:rsidTr="00756A03">
        <w:trPr>
          <w:trHeight w:val="430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>
              <w:t>Занятия по проектной деятельности «</w:t>
            </w:r>
            <w:r w:rsidR="006D6938">
              <w:t>МОИ (Международные открытые игры)»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Студии ДО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785D6D">
              <w:rPr>
                <w:bCs/>
              </w:rPr>
              <w:t>Педагоги ДО, вожатые</w:t>
            </w:r>
          </w:p>
        </w:tc>
      </w:tr>
      <w:tr w:rsidR="00826A2D" w:rsidRPr="00635BFC" w:rsidTr="00756A03">
        <w:trPr>
          <w:trHeight w:val="430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9C7355" w:rsidP="00826A2D">
            <w:r>
              <w:t>«ЛЭП»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Холлы академий 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430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  <w:color w:val="1F497D" w:themeColor="text2"/>
              </w:rPr>
            </w:pPr>
            <w:r w:rsidRPr="00635BFC">
              <w:t>19:00-20:30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  <w:rPr>
                <w:color w:val="1F497D" w:themeColor="text2"/>
              </w:rPr>
            </w:pPr>
            <w:r w:rsidRPr="00635BFC">
              <w:t>Меридиан смены: Тематический огонек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  <w:color w:val="1F497D" w:themeColor="text2"/>
              </w:rPr>
            </w:pPr>
            <w:r w:rsidRPr="00635BFC">
              <w:t xml:space="preserve">Холлы академий 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  <w:color w:val="1F497D" w:themeColor="text2"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739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Pr="00635BFC" w:rsidRDefault="00826A2D" w:rsidP="00F0797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826A2D" w:rsidRPr="00635BFC" w:rsidTr="00FC3269">
        <w:trPr>
          <w:trHeight w:val="739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9900"/>
              </w:rPr>
              <w:t>14.00 – 15</w:t>
            </w:r>
            <w:r w:rsidRPr="00FC3269">
              <w:rPr>
                <w:b/>
                <w:bCs/>
                <w:color w:val="009900"/>
              </w:rPr>
              <w:t>.00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tabs>
                <w:tab w:val="left" w:pos="1335"/>
              </w:tabs>
              <w:ind w:right="-74"/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ВЫЕЗД В ПРИРОДНЫЙ ПАРК «ЛЕНСКИЕ СТОЛБЫ» (по отдельной программе)</w:t>
            </w:r>
          </w:p>
          <w:p w:rsidR="00826A2D" w:rsidRPr="00FC3269" w:rsidRDefault="00826A2D" w:rsidP="00826A2D">
            <w:pPr>
              <w:rPr>
                <w:b/>
                <w:i/>
                <w:color w:val="009900"/>
                <w:sz w:val="20"/>
              </w:rPr>
            </w:pPr>
            <w:r>
              <w:rPr>
                <w:b/>
                <w:i/>
                <w:color w:val="009900"/>
                <w:sz w:val="20"/>
              </w:rPr>
              <w:t>посадка на теплоход.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Егорова Н.А.,</w:t>
            </w:r>
          </w:p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proofErr w:type="spellStart"/>
            <w:r w:rsidRPr="00FC3269">
              <w:rPr>
                <w:b/>
                <w:bCs/>
                <w:color w:val="009900"/>
              </w:rPr>
              <w:t>Аммосова</w:t>
            </w:r>
            <w:proofErr w:type="spellEnd"/>
            <w:r w:rsidRPr="00FC3269">
              <w:rPr>
                <w:b/>
                <w:bCs/>
                <w:color w:val="009900"/>
              </w:rPr>
              <w:t xml:space="preserve"> Н.В.</w:t>
            </w:r>
          </w:p>
        </w:tc>
      </w:tr>
      <w:tr w:rsidR="00826A2D" w:rsidRPr="00635BFC" w:rsidTr="00FC3269">
        <w:trPr>
          <w:trHeight w:val="739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9900"/>
              </w:rPr>
              <w:t>15</w:t>
            </w:r>
            <w:r w:rsidRPr="00FC3269">
              <w:rPr>
                <w:b/>
                <w:bCs/>
                <w:color w:val="009900"/>
              </w:rPr>
              <w:t>.00 – 16.00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tabs>
                <w:tab w:val="left" w:pos="1335"/>
              </w:tabs>
              <w:ind w:right="-74"/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Подготовка к отплытию «Ленские столбы»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Default="00826A2D" w:rsidP="00826A2D">
            <w:pPr>
              <w:rPr>
                <w:b/>
                <w:bCs/>
                <w:color w:val="009900"/>
              </w:rPr>
            </w:pPr>
            <w:r w:rsidRPr="006045DF">
              <w:rPr>
                <w:b/>
                <w:bCs/>
                <w:color w:val="009900"/>
              </w:rPr>
              <w:t>Егорова Н.А.,</w:t>
            </w:r>
          </w:p>
          <w:p w:rsidR="00826A2D" w:rsidRPr="006045DF" w:rsidRDefault="00826A2D" w:rsidP="00826A2D">
            <w:pPr>
              <w:rPr>
                <w:b/>
                <w:bCs/>
                <w:color w:val="009900"/>
              </w:rPr>
            </w:pPr>
            <w:proofErr w:type="spellStart"/>
            <w:r>
              <w:rPr>
                <w:b/>
                <w:bCs/>
                <w:color w:val="009900"/>
              </w:rPr>
              <w:t>Аммосова</w:t>
            </w:r>
            <w:proofErr w:type="spellEnd"/>
            <w:r>
              <w:rPr>
                <w:b/>
                <w:bCs/>
                <w:color w:val="009900"/>
              </w:rPr>
              <w:t xml:space="preserve"> Н.В.</w:t>
            </w:r>
          </w:p>
        </w:tc>
      </w:tr>
      <w:tr w:rsidR="00826A2D" w:rsidRPr="00635BFC" w:rsidTr="00FC3269">
        <w:trPr>
          <w:trHeight w:val="739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16.00 - 18.00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tabs>
                <w:tab w:val="left" w:pos="1335"/>
              </w:tabs>
              <w:ind w:right="-74"/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Отбытие   на объект всемирного наследия ЮНЕСКО - природный парк «Ленские столбы»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Default="00826A2D" w:rsidP="00826A2D">
            <w:r>
              <w:rPr>
                <w:b/>
                <w:bCs/>
                <w:color w:val="009900"/>
              </w:rPr>
              <w:t xml:space="preserve">Егорова Н.А., </w:t>
            </w:r>
            <w:proofErr w:type="spellStart"/>
            <w:r w:rsidRPr="006045DF">
              <w:rPr>
                <w:b/>
                <w:bCs/>
                <w:color w:val="009900"/>
              </w:rPr>
              <w:t>Аммосова</w:t>
            </w:r>
            <w:proofErr w:type="spellEnd"/>
            <w:r w:rsidRPr="006045DF">
              <w:rPr>
                <w:b/>
                <w:bCs/>
                <w:color w:val="009900"/>
              </w:rPr>
              <w:t xml:space="preserve"> Н.В.</w:t>
            </w:r>
          </w:p>
        </w:tc>
      </w:tr>
      <w:tr w:rsidR="00826A2D" w:rsidRPr="00635BFC" w:rsidTr="00FC3269">
        <w:trPr>
          <w:trHeight w:val="739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9900"/>
              </w:rPr>
              <w:t>19:00-21:00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tabs>
                <w:tab w:val="left" w:pos="1335"/>
              </w:tabs>
              <w:ind w:right="-74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Вечерняя программа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9900"/>
              </w:rPr>
              <w:t>Солнечная палуба</w:t>
            </w: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Default="00826A2D" w:rsidP="00826A2D">
            <w:pPr>
              <w:rPr>
                <w:b/>
                <w:bCs/>
                <w:color w:val="009900"/>
              </w:rPr>
            </w:pPr>
            <w:proofErr w:type="spellStart"/>
            <w:r>
              <w:rPr>
                <w:b/>
                <w:bCs/>
                <w:color w:val="009900"/>
              </w:rPr>
              <w:t>Нафанаилова</w:t>
            </w:r>
            <w:proofErr w:type="spellEnd"/>
            <w:r>
              <w:rPr>
                <w:b/>
                <w:bCs/>
                <w:color w:val="009900"/>
              </w:rPr>
              <w:t xml:space="preserve"> С.С., Слепцова К.А.</w:t>
            </w:r>
          </w:p>
        </w:tc>
      </w:tr>
      <w:tr w:rsidR="00826A2D" w:rsidRPr="00635BFC" w:rsidTr="00564BCD">
        <w:trPr>
          <w:trHeight w:val="319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Студии ДО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Педагоги ДО, вожатые</w:t>
            </w:r>
          </w:p>
        </w:tc>
      </w:tr>
      <w:tr w:rsidR="00826A2D" w:rsidRPr="00635BFC" w:rsidTr="00156D96">
        <w:trPr>
          <w:trHeight w:val="551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</w:tcPr>
          <w:p w:rsidR="00826A2D" w:rsidRPr="00635BFC" w:rsidRDefault="009C7355" w:rsidP="009C7355">
            <w:pPr>
              <w:tabs>
                <w:tab w:val="left" w:pos="1335"/>
              </w:tabs>
              <w:ind w:left="-57" w:right="-74"/>
            </w:pPr>
            <w:r>
              <w:t xml:space="preserve">КТД </w:t>
            </w:r>
            <w:r w:rsidR="00826A2D" w:rsidRPr="00635BFC">
              <w:t xml:space="preserve"> "</w:t>
            </w:r>
            <w:r>
              <w:t>Стражи галактики</w:t>
            </w:r>
            <w:r w:rsidR="00826A2D" w:rsidRPr="00635BFC">
              <w:t>"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270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rPr>
                <w:lang w:val="en-US"/>
              </w:rPr>
            </w:pPr>
            <w:r w:rsidRPr="00635BFC">
              <w:t>Дискотека</w:t>
            </w:r>
            <w:r w:rsidRPr="00635BFC">
              <w:rPr>
                <w:lang w:val="en-US"/>
              </w:rPr>
              <w:t xml:space="preserve"> «Bollywood»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 xml:space="preserve">Стадион 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 xml:space="preserve">Вожатые 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(четверг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Pr="00635BFC" w:rsidRDefault="00F0797A" w:rsidP="00F0797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10:00-14:30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826A2D" w:rsidRPr="00635BFC" w:rsidTr="00564BCD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Студии ДО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Педагоги ДО, 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611D0" w:rsidRDefault="006611D0" w:rsidP="00826A2D">
            <w:pPr>
              <w:tabs>
                <w:tab w:val="left" w:pos="1335"/>
              </w:tabs>
              <w:ind w:left="-57" w:right="-74"/>
              <w:rPr>
                <w:b/>
              </w:rPr>
            </w:pPr>
            <w:r w:rsidRPr="006611D0">
              <w:rPr>
                <w:b/>
                <w:color w:val="00B0F0"/>
              </w:rPr>
              <w:t>ПЛАНЕТАРИЙ</w:t>
            </w:r>
          </w:p>
        </w:tc>
        <w:tc>
          <w:tcPr>
            <w:tcW w:w="2094" w:type="dxa"/>
          </w:tcPr>
          <w:p w:rsidR="00826A2D" w:rsidRPr="00635BFC" w:rsidRDefault="009C7355" w:rsidP="00826A2D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9C7355" w:rsidP="00826A2D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6611D0" w:rsidP="00826A2D">
            <w:pPr>
              <w:tabs>
                <w:tab w:val="left" w:pos="1335"/>
              </w:tabs>
              <w:ind w:left="-57" w:right="-74"/>
            </w:pPr>
            <w:proofErr w:type="spellStart"/>
            <w:r>
              <w:t>Парадайз</w:t>
            </w:r>
            <w:proofErr w:type="spellEnd"/>
            <w:r>
              <w:t>-шоу</w:t>
            </w:r>
          </w:p>
        </w:tc>
        <w:tc>
          <w:tcPr>
            <w:tcW w:w="2094" w:type="dxa"/>
          </w:tcPr>
          <w:p w:rsidR="00826A2D" w:rsidRPr="00635BFC" w:rsidRDefault="009C7355" w:rsidP="00826A2D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9C7355" w:rsidP="00826A2D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826A2D" w:rsidRPr="00635BFC" w:rsidTr="003F3FC8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10:00-12:30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Посещение природного парка «Ленские столбы»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Территория парка</w:t>
            </w: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9900"/>
              </w:rPr>
              <w:t xml:space="preserve">Егорова Н.А., </w:t>
            </w:r>
            <w:proofErr w:type="spellStart"/>
            <w:r w:rsidRPr="00FC3269">
              <w:rPr>
                <w:b/>
                <w:bCs/>
                <w:color w:val="009900"/>
              </w:rPr>
              <w:t>Аммосова</w:t>
            </w:r>
            <w:proofErr w:type="spellEnd"/>
            <w:r w:rsidRPr="00FC3269">
              <w:rPr>
                <w:b/>
                <w:bCs/>
                <w:color w:val="009900"/>
              </w:rPr>
              <w:t xml:space="preserve"> Н.В.</w:t>
            </w:r>
          </w:p>
        </w:tc>
      </w:tr>
      <w:tr w:rsidR="00826A2D" w:rsidRPr="00635BFC" w:rsidTr="003F3FC8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color w:val="009900"/>
              </w:rPr>
              <w:t>14:00 – 18:00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tabs>
                <w:tab w:val="left" w:pos="1335"/>
              </w:tabs>
              <w:ind w:left="-57" w:right="-74"/>
              <w:rPr>
                <w:b/>
                <w:color w:val="009900"/>
              </w:rPr>
            </w:pPr>
            <w:r w:rsidRPr="00FC3269">
              <w:rPr>
                <w:b/>
                <w:color w:val="009900"/>
                <w:lang w:val="en-US"/>
              </w:rPr>
              <w:t>XII</w:t>
            </w:r>
            <w:r w:rsidRPr="00FC3269">
              <w:rPr>
                <w:b/>
                <w:color w:val="009900"/>
              </w:rPr>
              <w:t xml:space="preserve"> Межрегиональная научно-практическая конференция школьников «Всемирное наследие в руках молодых»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По секциям</w:t>
            </w: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Старостин Г.А., Тихонов О.В.</w:t>
            </w:r>
          </w:p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</w:tr>
      <w:tr w:rsidR="00826A2D" w:rsidRPr="00635BFC" w:rsidTr="003F3FC8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color w:val="009900"/>
              </w:rPr>
              <w:t>19.00 – 21.00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tabs>
                <w:tab w:val="left" w:pos="1335"/>
              </w:tabs>
              <w:ind w:left="-57" w:right="-74"/>
              <w:rPr>
                <w:b/>
                <w:color w:val="009900"/>
              </w:rPr>
            </w:pPr>
            <w:r w:rsidRPr="00FC3269">
              <w:rPr>
                <w:b/>
                <w:color w:val="009900"/>
                <w:lang w:val="en-US"/>
              </w:rPr>
              <w:t>Open</w:t>
            </w:r>
            <w:r w:rsidRPr="00FC3269">
              <w:rPr>
                <w:b/>
                <w:color w:val="009900"/>
              </w:rPr>
              <w:t>-</w:t>
            </w:r>
            <w:r w:rsidRPr="00FC3269">
              <w:rPr>
                <w:b/>
                <w:color w:val="009900"/>
                <w:lang w:val="en-US"/>
              </w:rPr>
              <w:t>air</w:t>
            </w:r>
            <w:r w:rsidRPr="00FC3269">
              <w:rPr>
                <w:b/>
                <w:color w:val="009900"/>
              </w:rPr>
              <w:t xml:space="preserve"> фестиваль «В ритме лета» («</w:t>
            </w:r>
            <w:r w:rsidRPr="00FC3269">
              <w:rPr>
                <w:b/>
                <w:color w:val="009900"/>
                <w:lang w:val="en-US"/>
              </w:rPr>
              <w:t>Summer</w:t>
            </w:r>
            <w:r w:rsidRPr="00FC3269">
              <w:rPr>
                <w:b/>
                <w:color w:val="009900"/>
              </w:rPr>
              <w:t xml:space="preserve"> </w:t>
            </w:r>
            <w:r w:rsidRPr="00FC3269">
              <w:rPr>
                <w:b/>
                <w:color w:val="009900"/>
                <w:lang w:val="en-US"/>
              </w:rPr>
              <w:t>vibes</w:t>
            </w:r>
            <w:r w:rsidRPr="00FC3269">
              <w:rPr>
                <w:b/>
                <w:color w:val="009900"/>
              </w:rPr>
              <w:t>»)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 w:rsidRPr="00FC3269">
              <w:rPr>
                <w:b/>
                <w:bCs/>
                <w:color w:val="009900"/>
              </w:rPr>
              <w:t>Солнечная палуба</w:t>
            </w: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  <w:lang w:val="en-US"/>
              </w:rPr>
            </w:pPr>
            <w:r w:rsidRPr="00FC3269">
              <w:rPr>
                <w:b/>
                <w:color w:val="009900"/>
              </w:rPr>
              <w:t>Вожатский отряд «Душа Севера»</w:t>
            </w:r>
          </w:p>
        </w:tc>
      </w:tr>
      <w:tr w:rsidR="00826A2D" w:rsidRPr="00635BFC" w:rsidTr="00FC3269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июля </w:t>
            </w:r>
          </w:p>
          <w:p w:rsidR="00826A2D" w:rsidRPr="00635BFC" w:rsidRDefault="00826A2D" w:rsidP="00F0797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</w:t>
            </w:r>
            <w:r w:rsidR="00F0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color w:val="009900"/>
              </w:rPr>
            </w:pPr>
            <w:r>
              <w:rPr>
                <w:b/>
                <w:i/>
                <w:color w:val="009900"/>
              </w:rPr>
              <w:t>05</w:t>
            </w:r>
            <w:r w:rsidRPr="00FC3269">
              <w:rPr>
                <w:b/>
                <w:i/>
                <w:color w:val="009900"/>
              </w:rPr>
              <w:t>.00</w:t>
            </w:r>
            <w:r w:rsidRPr="00FC3269">
              <w:rPr>
                <w:b/>
                <w:color w:val="009900"/>
              </w:rPr>
              <w:t xml:space="preserve"> </w:t>
            </w:r>
          </w:p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 xml:space="preserve">Прибытие в </w:t>
            </w:r>
            <w:proofErr w:type="spellStart"/>
            <w:r w:rsidRPr="00FC3269">
              <w:rPr>
                <w:b/>
                <w:color w:val="009900"/>
              </w:rPr>
              <w:t>речпорт</w:t>
            </w:r>
            <w:proofErr w:type="spellEnd"/>
            <w:r w:rsidRPr="00FC3269">
              <w:rPr>
                <w:b/>
                <w:color w:val="009900"/>
              </w:rPr>
              <w:t xml:space="preserve"> г. Якутска</w:t>
            </w:r>
            <w:r>
              <w:rPr>
                <w:b/>
                <w:color w:val="009900"/>
              </w:rPr>
              <w:t>, сдача кают.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9900"/>
              </w:rPr>
              <w:t xml:space="preserve">Егорова Н.А., </w:t>
            </w:r>
            <w:proofErr w:type="spellStart"/>
            <w:r w:rsidRPr="00FC3269">
              <w:rPr>
                <w:b/>
                <w:bCs/>
                <w:color w:val="009900"/>
              </w:rPr>
              <w:t>Аммосова</w:t>
            </w:r>
            <w:proofErr w:type="spellEnd"/>
            <w:r w:rsidRPr="00FC3269">
              <w:rPr>
                <w:b/>
                <w:bCs/>
                <w:color w:val="009900"/>
              </w:rPr>
              <w:t xml:space="preserve"> Н.В.</w:t>
            </w:r>
          </w:p>
        </w:tc>
      </w:tr>
      <w:tr w:rsidR="00826A2D" w:rsidRPr="00635BFC" w:rsidTr="00FC3269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06.00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jc w:val="both"/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Посадка в автобусы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</w:tr>
      <w:tr w:rsidR="00826A2D" w:rsidRPr="00635BFC" w:rsidTr="00FC3269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07:00</w:t>
            </w:r>
          </w:p>
        </w:tc>
        <w:tc>
          <w:tcPr>
            <w:tcW w:w="3182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jc w:val="both"/>
              <w:rPr>
                <w:b/>
                <w:color w:val="009900"/>
              </w:rPr>
            </w:pPr>
            <w:r w:rsidRPr="00FC3269">
              <w:rPr>
                <w:b/>
                <w:color w:val="009900"/>
              </w:rPr>
              <w:t>Прибытие в Центр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  <w:tc>
          <w:tcPr>
            <w:tcW w:w="2258" w:type="dxa"/>
            <w:shd w:val="clear" w:color="auto" w:fill="FBD4B4" w:themeFill="accent6" w:themeFillTint="66"/>
          </w:tcPr>
          <w:p w:rsidR="00826A2D" w:rsidRPr="00FC3269" w:rsidRDefault="00826A2D" w:rsidP="00826A2D">
            <w:pPr>
              <w:rPr>
                <w:b/>
                <w:bCs/>
                <w:color w:val="009900"/>
              </w:rPr>
            </w:pP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826A2D" w:rsidRPr="00635BFC" w:rsidTr="00756A03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>
              <w:t>Занятия по проектной деятельности «</w:t>
            </w:r>
            <w:r w:rsidR="006D6938">
              <w:t xml:space="preserve">МОИ (Международные открытые </w:t>
            </w:r>
            <w:r w:rsidR="006D6938">
              <w:lastRenderedPageBreak/>
              <w:t>игры)</w:t>
            </w:r>
            <w:r>
              <w:t>»</w:t>
            </w:r>
            <w:r w:rsidR="006D6938">
              <w:t xml:space="preserve"> </w:t>
            </w:r>
            <w:r w:rsidR="006D6938" w:rsidRPr="006D6938">
              <w:rPr>
                <w:b/>
              </w:rPr>
              <w:t>Промежуточный смотр проектов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lastRenderedPageBreak/>
              <w:t>Студии ДО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785D6D">
              <w:rPr>
                <w:bCs/>
              </w:rPr>
              <w:t>Педагоги ДО, 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>КТД Подготовка к "Мисс и Мистер Юнеско", 1 этап соревнований для юношей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>КТД "Мисс и Мистер Юнеско"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785D6D">
        <w:trPr>
          <w:trHeight w:val="489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(суббота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Default="00F0797A" w:rsidP="00F0797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Купала</w:t>
            </w: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>
              <w:t xml:space="preserve">Турнир по </w:t>
            </w:r>
            <w:proofErr w:type="spellStart"/>
            <w:r>
              <w:t>Кибер</w:t>
            </w:r>
            <w:proofErr w:type="spellEnd"/>
            <w:r>
              <w:t>-спорту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Тихонов О.В.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</w:tcPr>
          <w:p w:rsidR="006611D0" w:rsidRDefault="006611D0" w:rsidP="006611D0">
            <w:pPr>
              <w:tabs>
                <w:tab w:val="left" w:pos="1335"/>
              </w:tabs>
              <w:ind w:left="-57" w:right="-74"/>
            </w:pPr>
            <w:r>
              <w:t>Водные виды спорта (волейбол)</w:t>
            </w:r>
          </w:p>
          <w:p w:rsidR="00826A2D" w:rsidRPr="00635BFC" w:rsidRDefault="006611D0" w:rsidP="006611D0">
            <w:pPr>
              <w:tabs>
                <w:tab w:val="left" w:pos="1335"/>
              </w:tabs>
              <w:ind w:left="-57" w:right="-74"/>
            </w:pPr>
            <w:r>
              <w:t>Водные виды спорта(</w:t>
            </w:r>
            <w:proofErr w:type="spellStart"/>
            <w:r>
              <w:t>Былаах</w:t>
            </w:r>
            <w:proofErr w:type="spellEnd"/>
            <w:r>
              <w:t xml:space="preserve"> </w:t>
            </w:r>
            <w:proofErr w:type="spellStart"/>
            <w:r>
              <w:t>былдьаьыыта</w:t>
            </w:r>
            <w:proofErr w:type="spellEnd"/>
            <w:r>
              <w:t>)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Холлы академий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 xml:space="preserve">Вожатые 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F0797A" w:rsidP="00826A2D">
            <w:pPr>
              <w:tabs>
                <w:tab w:val="left" w:pos="1335"/>
              </w:tabs>
              <w:ind w:right="-74"/>
            </w:pPr>
            <w:r>
              <w:t>Подготовка к «Летне</w:t>
            </w:r>
            <w:r w:rsidR="009C7355">
              <w:t>му карнавалу»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F0797A" w:rsidP="00826A2D">
            <w:pPr>
              <w:tabs>
                <w:tab w:val="left" w:pos="1335"/>
              </w:tabs>
              <w:ind w:left="-57" w:right="-74"/>
            </w:pPr>
            <w:r>
              <w:t>КТД "Летн</w:t>
            </w:r>
            <w:r w:rsidR="00826A2D" w:rsidRPr="00635BFC">
              <w:t>ий карнавал"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Стадион 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 день семьи, любви и верности</w:t>
            </w:r>
          </w:p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0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М.Н.,</w:t>
            </w:r>
            <w:r w:rsidR="00B90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Иванова Е.К.</w:t>
            </w:r>
            <w:r w:rsidR="00F07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4148F3" w:rsidP="00826A2D">
            <w:pPr>
              <w:tabs>
                <w:tab w:val="left" w:pos="1335"/>
              </w:tabs>
              <w:ind w:right="-74"/>
            </w:pPr>
            <w:r>
              <w:t>«Сафари парк»</w:t>
            </w:r>
          </w:p>
        </w:tc>
        <w:tc>
          <w:tcPr>
            <w:tcW w:w="2094" w:type="dxa"/>
          </w:tcPr>
          <w:p w:rsidR="00826A2D" w:rsidRPr="00635BFC" w:rsidRDefault="00762C5C" w:rsidP="00826A2D">
            <w:pPr>
              <w:rPr>
                <w:bCs/>
              </w:rPr>
            </w:pPr>
            <w:r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762C5C" w:rsidP="00826A2D">
            <w:pPr>
              <w:rPr>
                <w:bCs/>
              </w:rPr>
            </w:pPr>
            <w:r>
              <w:rPr>
                <w:bCs/>
              </w:rPr>
              <w:t>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14:30-16:00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4148F3" w:rsidP="00826A2D">
            <w:pPr>
              <w:tabs>
                <w:tab w:val="left" w:pos="1335"/>
              </w:tabs>
              <w:ind w:left="-57" w:right="-74"/>
            </w:pPr>
            <w:r w:rsidRPr="00635BFC">
              <w:t>Подготовка к закрытию Международной летней творческой школы «Я – Гражданин мира».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AF1A1E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FFFFFF" w:themeFill="background1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 xml:space="preserve">Подготовка к закрытию Международной летней творческой школы «Я – Гражданин мира». 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Спиридонов М.М.</w:t>
            </w:r>
            <w:r w:rsidRPr="00635BFC">
              <w:rPr>
                <w:bCs/>
              </w:rPr>
              <w:t xml:space="preserve">, </w:t>
            </w:r>
            <w:r>
              <w:rPr>
                <w:bCs/>
              </w:rPr>
              <w:t>Слепцова К.А.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 xml:space="preserve">Дружинное дело "Минута славы" 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июля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(понедельник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826A2D" w:rsidRPr="00635BFC" w:rsidTr="00AF1A1E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>
              <w:rPr>
                <w:bCs/>
              </w:rPr>
              <w:t>14:3</w:t>
            </w:r>
            <w:r w:rsidRPr="00635BFC">
              <w:rPr>
                <w:bCs/>
              </w:rPr>
              <w:t>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>
              <w:t>Занятия по проектной деятельности «</w:t>
            </w:r>
            <w:r w:rsidR="006D6938">
              <w:t>МОИ (Международные открытые игры)</w:t>
            </w:r>
            <w:r>
              <w:t>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Студии ДО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785D6D">
              <w:rPr>
                <w:bCs/>
              </w:rPr>
              <w:t>Педагоги ДО, 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 xml:space="preserve">Подготовка к закрытию Международной летней творческой школы «Я – Гражданин мира». 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 xml:space="preserve">Стадион 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AF1A1E">
              <w:rPr>
                <w:bCs/>
              </w:rPr>
              <w:t>Спиридонов М.М., Слепцова К.А.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  <w:lang w:val="en-US"/>
              </w:rPr>
              <w:t>19</w:t>
            </w:r>
            <w:r w:rsidRPr="00635BFC">
              <w:rPr>
                <w:bCs/>
              </w:rPr>
              <w:t>:00-21:00</w:t>
            </w:r>
          </w:p>
        </w:tc>
        <w:tc>
          <w:tcPr>
            <w:tcW w:w="3182" w:type="dxa"/>
            <w:shd w:val="clear" w:color="auto" w:fill="FFFFFF" w:themeFill="background1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 xml:space="preserve">Фотосессия </w:t>
            </w:r>
            <w:r w:rsidR="00762C5C">
              <w:t>по академиям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762C5C" w:rsidRPr="00635BFC" w:rsidTr="00156D96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июля</w:t>
            </w:r>
          </w:p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(вторник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762C5C" w:rsidRPr="00635BFC" w:rsidRDefault="00762C5C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</w:tcPr>
          <w:p w:rsidR="00762C5C" w:rsidRPr="00635BFC" w:rsidRDefault="00762C5C" w:rsidP="00826A2D">
            <w:pPr>
              <w:tabs>
                <w:tab w:val="left" w:pos="1335"/>
              </w:tabs>
              <w:ind w:right="-74"/>
            </w:pPr>
            <w:r w:rsidRPr="00635BFC">
              <w:t>Языковые спецкурсы, занятия по доп.</w:t>
            </w:r>
            <w:r>
              <w:t xml:space="preserve"> </w:t>
            </w:r>
            <w:r w:rsidRPr="00635BFC">
              <w:t>образованию, лечебные процедуры</w:t>
            </w:r>
          </w:p>
        </w:tc>
        <w:tc>
          <w:tcPr>
            <w:tcW w:w="2094" w:type="dxa"/>
          </w:tcPr>
          <w:p w:rsidR="00762C5C" w:rsidRPr="00635BFC" w:rsidRDefault="00762C5C" w:rsidP="00826A2D">
            <w:pPr>
              <w:rPr>
                <w:bCs/>
              </w:rPr>
            </w:pPr>
            <w:r w:rsidRPr="00635BFC">
              <w:rPr>
                <w:bCs/>
              </w:rPr>
              <w:t>Учебные кабинеты</w:t>
            </w:r>
          </w:p>
        </w:tc>
        <w:tc>
          <w:tcPr>
            <w:tcW w:w="2258" w:type="dxa"/>
          </w:tcPr>
          <w:p w:rsidR="00762C5C" w:rsidRPr="00635BFC" w:rsidRDefault="00762C5C" w:rsidP="00826A2D">
            <w:pPr>
              <w:rPr>
                <w:bCs/>
              </w:rPr>
            </w:pPr>
            <w:r>
              <w:rPr>
                <w:bCs/>
              </w:rPr>
              <w:t>Педагоги ДО</w:t>
            </w:r>
          </w:p>
        </w:tc>
      </w:tr>
      <w:tr w:rsidR="00762C5C" w:rsidRPr="00635BFC" w:rsidTr="00AF1A1E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B6DDE8" w:themeFill="accent5" w:themeFillTint="66"/>
          </w:tcPr>
          <w:p w:rsidR="00762C5C" w:rsidRPr="00635BFC" w:rsidRDefault="00762C5C" w:rsidP="00826A2D">
            <w:pPr>
              <w:rPr>
                <w:bCs/>
              </w:rPr>
            </w:pPr>
            <w:r>
              <w:rPr>
                <w:bCs/>
              </w:rPr>
              <w:t>14:3</w:t>
            </w:r>
            <w:r w:rsidRPr="00635BFC">
              <w:rPr>
                <w:bCs/>
              </w:rPr>
              <w:t>0-16:00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762C5C" w:rsidRPr="00F0797A" w:rsidRDefault="00F0797A" w:rsidP="00826A2D">
            <w:pPr>
              <w:tabs>
                <w:tab w:val="left" w:pos="1335"/>
              </w:tabs>
              <w:ind w:left="-57" w:right="-74"/>
              <w:rPr>
                <w:b/>
              </w:rPr>
            </w:pPr>
            <w:r w:rsidRPr="00F0797A">
              <w:rPr>
                <w:b/>
              </w:rPr>
              <w:t>3 этап. Форум общественных организаций</w:t>
            </w:r>
            <w:r w:rsidR="006D6938">
              <w:rPr>
                <w:b/>
              </w:rPr>
              <w:t>. Ярмарка проектов.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762C5C" w:rsidRPr="00635BFC" w:rsidRDefault="00762C5C" w:rsidP="00826A2D">
            <w:pPr>
              <w:rPr>
                <w:bCs/>
              </w:rPr>
            </w:pPr>
            <w:r w:rsidRPr="00635BFC">
              <w:t xml:space="preserve">Стадион 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762C5C" w:rsidRDefault="00762C5C" w:rsidP="00826A2D">
            <w:r>
              <w:t xml:space="preserve">Педагоги, </w:t>
            </w:r>
          </w:p>
          <w:p w:rsidR="00762C5C" w:rsidRPr="00635BFC" w:rsidRDefault="00762C5C" w:rsidP="00826A2D">
            <w:pPr>
              <w:rPr>
                <w:bCs/>
              </w:rPr>
            </w:pPr>
            <w:r w:rsidRPr="00635BFC">
              <w:t xml:space="preserve">Вожатые </w:t>
            </w:r>
          </w:p>
        </w:tc>
      </w:tr>
      <w:tr w:rsidR="00762C5C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762C5C" w:rsidRPr="00635BFC" w:rsidRDefault="00762C5C" w:rsidP="00826A2D">
            <w:pPr>
              <w:rPr>
                <w:bCs/>
              </w:rPr>
            </w:pPr>
            <w:r w:rsidRPr="00635BFC">
              <w:rPr>
                <w:bCs/>
              </w:rPr>
              <w:t>16:30-18:00</w:t>
            </w:r>
          </w:p>
        </w:tc>
        <w:tc>
          <w:tcPr>
            <w:tcW w:w="3182" w:type="dxa"/>
          </w:tcPr>
          <w:p w:rsidR="00762C5C" w:rsidRPr="00635BFC" w:rsidRDefault="00762C5C" w:rsidP="00826A2D">
            <w:pPr>
              <w:tabs>
                <w:tab w:val="left" w:pos="1335"/>
              </w:tabs>
              <w:ind w:left="-57" w:right="-74"/>
              <w:jc w:val="both"/>
            </w:pPr>
            <w:r>
              <w:t>«</w:t>
            </w:r>
            <w:proofErr w:type="spellStart"/>
            <w:r>
              <w:t>Дабл</w:t>
            </w:r>
            <w:proofErr w:type="spellEnd"/>
            <w:r>
              <w:t>»</w:t>
            </w:r>
          </w:p>
        </w:tc>
        <w:tc>
          <w:tcPr>
            <w:tcW w:w="2094" w:type="dxa"/>
          </w:tcPr>
          <w:p w:rsidR="00762C5C" w:rsidRPr="00635BFC" w:rsidRDefault="00762C5C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762C5C" w:rsidRPr="00635BFC" w:rsidRDefault="00762C5C" w:rsidP="00826A2D">
            <w:pPr>
              <w:rPr>
                <w:bCs/>
              </w:rPr>
            </w:pPr>
            <w:r w:rsidRPr="00635BFC">
              <w:t>Вожатые</w:t>
            </w:r>
          </w:p>
        </w:tc>
      </w:tr>
      <w:tr w:rsidR="00762C5C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762C5C" w:rsidRPr="00635BFC" w:rsidRDefault="00762C5C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762C5C" w:rsidRPr="00635BFC" w:rsidRDefault="00762C5C" w:rsidP="00826A2D">
            <w:pPr>
              <w:rPr>
                <w:bCs/>
              </w:rPr>
            </w:pPr>
            <w:r>
              <w:rPr>
                <w:bCs/>
              </w:rPr>
              <w:t>19:30-21:00</w:t>
            </w:r>
          </w:p>
        </w:tc>
        <w:tc>
          <w:tcPr>
            <w:tcW w:w="3182" w:type="dxa"/>
          </w:tcPr>
          <w:p w:rsidR="00762C5C" w:rsidRPr="00635BFC" w:rsidRDefault="00762C5C" w:rsidP="00826A2D">
            <w:pPr>
              <w:tabs>
                <w:tab w:val="left" w:pos="1335"/>
              </w:tabs>
              <w:ind w:left="-57" w:right="-74"/>
              <w:jc w:val="both"/>
            </w:pPr>
            <w:r w:rsidRPr="00635BFC">
              <w:t>Огонек прощания «Встретимся на Планете Мира» (подведение итогов смены, прощание с детьми)</w:t>
            </w:r>
          </w:p>
        </w:tc>
        <w:tc>
          <w:tcPr>
            <w:tcW w:w="2094" w:type="dxa"/>
          </w:tcPr>
          <w:p w:rsidR="00762C5C" w:rsidRPr="00635BFC" w:rsidRDefault="00762C5C" w:rsidP="00826A2D">
            <w:pPr>
              <w:rPr>
                <w:bCs/>
              </w:rPr>
            </w:pPr>
          </w:p>
        </w:tc>
        <w:tc>
          <w:tcPr>
            <w:tcW w:w="2258" w:type="dxa"/>
          </w:tcPr>
          <w:p w:rsidR="00762C5C" w:rsidRPr="00635BFC" w:rsidRDefault="00762C5C" w:rsidP="00826A2D"/>
        </w:tc>
      </w:tr>
      <w:tr w:rsidR="00826A2D" w:rsidRPr="00635BFC" w:rsidTr="00AF1A1E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июля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(среда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Закрытие профильной смены</w:t>
            </w:r>
          </w:p>
          <w:p w:rsidR="006611D0" w:rsidRPr="00AF40E2" w:rsidRDefault="006611D0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ФЕСТИВАЛЬ «ДИАЛОГ КУЛЬТУР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(Спиридонов М.М.,</w:t>
            </w:r>
            <w:proofErr w:type="spellStart"/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Нафанаилова</w:t>
            </w:r>
            <w:proofErr w:type="spellEnd"/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С.С.</w:t>
            </w:r>
            <w:r w:rsidR="006D69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Решетников </w:t>
            </w:r>
            <w:proofErr w:type="spellStart"/>
            <w:r w:rsidR="006D69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Дь.В</w:t>
            </w:r>
            <w:proofErr w:type="spellEnd"/>
            <w:r w:rsidR="006D693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AF40E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32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10:00-12:30</w:t>
            </w:r>
          </w:p>
        </w:tc>
        <w:tc>
          <w:tcPr>
            <w:tcW w:w="3182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tabs>
                <w:tab w:val="left" w:pos="1335"/>
              </w:tabs>
              <w:ind w:right="-74"/>
            </w:pPr>
            <w:r w:rsidRPr="00635BFC">
              <w:t xml:space="preserve">Защита проектов </w:t>
            </w:r>
            <w:r w:rsidRPr="00635BFC">
              <w:rPr>
                <w:lang w:val="en-US"/>
              </w:rPr>
              <w:t>CAS</w:t>
            </w:r>
            <w:r w:rsidRPr="00635BFC">
              <w:t>-форума «Воплоти мечту»</w:t>
            </w:r>
          </w:p>
        </w:tc>
        <w:tc>
          <w:tcPr>
            <w:tcW w:w="2094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  <w:shd w:val="clear" w:color="auto" w:fill="B6DDE8" w:themeFill="accent5" w:themeFillTint="66"/>
          </w:tcPr>
          <w:p w:rsidR="00826A2D" w:rsidRPr="00635BFC" w:rsidRDefault="00826A2D" w:rsidP="00826A2D">
            <w:pPr>
              <w:rPr>
                <w:bCs/>
              </w:rPr>
            </w:pPr>
            <w:r w:rsidRPr="00785D6D">
              <w:rPr>
                <w:bCs/>
              </w:rPr>
              <w:t>Педагоги ДО, 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>
              <w:t>Генеральная репетиция закрытия</w:t>
            </w:r>
            <w:r w:rsidRPr="00635BFC">
              <w:t xml:space="preserve"> Международной летней творческой школы «Я – Гражданин мира». 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Стадион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AF1A1E">
              <w:rPr>
                <w:bCs/>
              </w:rPr>
              <w:t>Спиридонов М.М., Слепцова К.А.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877753" w:rsidRDefault="00826A2D" w:rsidP="00826A2D">
            <w:pPr>
              <w:rPr>
                <w:b/>
                <w:bCs/>
                <w:color w:val="FF0000"/>
              </w:rPr>
            </w:pPr>
            <w:r w:rsidRPr="00877753">
              <w:rPr>
                <w:b/>
                <w:bCs/>
                <w:color w:val="FF0000"/>
              </w:rPr>
              <w:t>16:30-18:00</w:t>
            </w:r>
          </w:p>
        </w:tc>
        <w:tc>
          <w:tcPr>
            <w:tcW w:w="3182" w:type="dxa"/>
          </w:tcPr>
          <w:p w:rsidR="00826A2D" w:rsidRPr="00877753" w:rsidRDefault="00826A2D" w:rsidP="00826A2D">
            <w:pPr>
              <w:tabs>
                <w:tab w:val="left" w:pos="1335"/>
              </w:tabs>
              <w:ind w:right="-74"/>
              <w:rPr>
                <w:b/>
                <w:color w:val="FF0000"/>
              </w:rPr>
            </w:pPr>
            <w:r w:rsidRPr="00877753">
              <w:rPr>
                <w:b/>
                <w:bCs/>
                <w:color w:val="FF0000"/>
              </w:rPr>
              <w:t xml:space="preserve">Торжественное закрытие Международной летней творческой школы «Я – Гражданин мира». </w:t>
            </w:r>
          </w:p>
        </w:tc>
        <w:tc>
          <w:tcPr>
            <w:tcW w:w="2094" w:type="dxa"/>
          </w:tcPr>
          <w:p w:rsidR="00826A2D" w:rsidRPr="00877753" w:rsidRDefault="00826A2D" w:rsidP="00826A2D">
            <w:pPr>
              <w:rPr>
                <w:b/>
                <w:bCs/>
                <w:color w:val="FF0000"/>
              </w:rPr>
            </w:pPr>
            <w:r w:rsidRPr="00877753">
              <w:rPr>
                <w:b/>
                <w:bCs/>
                <w:color w:val="FF0000"/>
              </w:rPr>
              <w:t>Стадион</w:t>
            </w:r>
          </w:p>
        </w:tc>
        <w:tc>
          <w:tcPr>
            <w:tcW w:w="2258" w:type="dxa"/>
          </w:tcPr>
          <w:p w:rsidR="00826A2D" w:rsidRPr="00877753" w:rsidRDefault="00826A2D" w:rsidP="006D6938">
            <w:pPr>
              <w:rPr>
                <w:b/>
                <w:bCs/>
                <w:color w:val="FF0000"/>
              </w:rPr>
            </w:pPr>
            <w:r w:rsidRPr="00877753">
              <w:rPr>
                <w:bCs/>
                <w:color w:val="FF0000"/>
              </w:rPr>
              <w:t xml:space="preserve">Спиридонов М.М., </w:t>
            </w:r>
            <w:r w:rsidR="006D6938">
              <w:rPr>
                <w:b/>
                <w:bCs/>
                <w:color w:val="FF0000"/>
              </w:rPr>
              <w:t xml:space="preserve">Решетников </w:t>
            </w:r>
            <w:proofErr w:type="spellStart"/>
            <w:r w:rsidR="006D6938">
              <w:rPr>
                <w:b/>
                <w:bCs/>
                <w:color w:val="FF0000"/>
              </w:rPr>
              <w:t>Дь.В</w:t>
            </w:r>
            <w:proofErr w:type="spellEnd"/>
            <w:r w:rsidR="006D6938">
              <w:rPr>
                <w:b/>
                <w:bCs/>
                <w:color w:val="FF0000"/>
              </w:rPr>
              <w:t>.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19:00-20:30</w:t>
            </w:r>
          </w:p>
        </w:tc>
        <w:tc>
          <w:tcPr>
            <w:tcW w:w="3182" w:type="dxa"/>
          </w:tcPr>
          <w:p w:rsidR="00826A2D" w:rsidRPr="00635BFC" w:rsidRDefault="00762C5C" w:rsidP="00826A2D">
            <w:pPr>
              <w:tabs>
                <w:tab w:val="left" w:pos="1335"/>
              </w:tabs>
              <w:ind w:left="-57" w:right="-74"/>
            </w:pPr>
            <w:r>
              <w:t>Дискотека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t>Холлы академий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Вожатые</w:t>
            </w:r>
          </w:p>
          <w:p w:rsidR="00826A2D" w:rsidRPr="00635BFC" w:rsidRDefault="00826A2D" w:rsidP="00826A2D">
            <w:pPr>
              <w:rPr>
                <w:bCs/>
              </w:rPr>
            </w:pP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 w:val="restart"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июля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(четверг</w:t>
            </w: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разъезда</w:t>
            </w: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9:00-11:00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>Операция «Нас тут не было»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Спальный корпус</w:t>
            </w: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Вожатые</w:t>
            </w:r>
          </w:p>
        </w:tc>
      </w:tr>
      <w:tr w:rsidR="00826A2D" w:rsidRPr="00635BFC" w:rsidTr="00156D96">
        <w:trPr>
          <w:trHeight w:val="118"/>
        </w:trPr>
        <w:tc>
          <w:tcPr>
            <w:tcW w:w="2343" w:type="dxa"/>
            <w:vMerge/>
            <w:shd w:val="clear" w:color="auto" w:fill="FFC000"/>
          </w:tcPr>
          <w:p w:rsidR="00826A2D" w:rsidRPr="00635BFC" w:rsidRDefault="00826A2D" w:rsidP="00826A2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:rsidR="00826A2D" w:rsidRPr="00635BFC" w:rsidRDefault="00826A2D" w:rsidP="00826A2D">
            <w:pPr>
              <w:rPr>
                <w:bCs/>
              </w:rPr>
            </w:pPr>
            <w:r w:rsidRPr="00635BFC">
              <w:rPr>
                <w:bCs/>
              </w:rPr>
              <w:t>11:00</w:t>
            </w:r>
          </w:p>
        </w:tc>
        <w:tc>
          <w:tcPr>
            <w:tcW w:w="3182" w:type="dxa"/>
          </w:tcPr>
          <w:p w:rsidR="00826A2D" w:rsidRPr="00635BFC" w:rsidRDefault="00826A2D" w:rsidP="00826A2D">
            <w:pPr>
              <w:tabs>
                <w:tab w:val="left" w:pos="1335"/>
              </w:tabs>
              <w:ind w:left="-57" w:right="-74"/>
            </w:pPr>
            <w:r w:rsidRPr="00635BFC">
              <w:t>Разъезд</w:t>
            </w:r>
          </w:p>
        </w:tc>
        <w:tc>
          <w:tcPr>
            <w:tcW w:w="2094" w:type="dxa"/>
          </w:tcPr>
          <w:p w:rsidR="00826A2D" w:rsidRPr="00635BFC" w:rsidRDefault="00826A2D" w:rsidP="00826A2D">
            <w:pPr>
              <w:rPr>
                <w:bCs/>
              </w:rPr>
            </w:pPr>
          </w:p>
        </w:tc>
        <w:tc>
          <w:tcPr>
            <w:tcW w:w="2258" w:type="dxa"/>
          </w:tcPr>
          <w:p w:rsidR="00826A2D" w:rsidRPr="00635BFC" w:rsidRDefault="00826A2D" w:rsidP="00826A2D">
            <w:pPr>
              <w:rPr>
                <w:bCs/>
              </w:rPr>
            </w:pPr>
          </w:p>
        </w:tc>
      </w:tr>
    </w:tbl>
    <w:p w:rsidR="003545EB" w:rsidRDefault="003545EB" w:rsidP="003545EB">
      <w:pPr>
        <w:pStyle w:val="a3"/>
        <w:ind w:left="1080"/>
        <w:rPr>
          <w:b/>
          <w:bCs/>
          <w:sz w:val="24"/>
          <w:szCs w:val="24"/>
        </w:rPr>
      </w:pPr>
    </w:p>
    <w:p w:rsidR="003545EB" w:rsidRDefault="003545EB" w:rsidP="003545EB">
      <w:pPr>
        <w:pStyle w:val="a3"/>
        <w:ind w:left="1080"/>
        <w:rPr>
          <w:b/>
          <w:bCs/>
          <w:sz w:val="24"/>
          <w:szCs w:val="24"/>
        </w:rPr>
      </w:pPr>
    </w:p>
    <w:p w:rsidR="008D793F" w:rsidRPr="00C46E0B" w:rsidRDefault="008D793F" w:rsidP="003545EB">
      <w:pPr>
        <w:rPr>
          <w:b/>
        </w:rPr>
      </w:pPr>
    </w:p>
    <w:sectPr w:rsidR="008D793F" w:rsidRPr="00C46E0B" w:rsidSect="0076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B2B"/>
    <w:multiLevelType w:val="hybridMultilevel"/>
    <w:tmpl w:val="3BE4EB8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6A6E"/>
    <w:multiLevelType w:val="hybridMultilevel"/>
    <w:tmpl w:val="91DAE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8A1498"/>
    <w:multiLevelType w:val="hybridMultilevel"/>
    <w:tmpl w:val="8500B28C"/>
    <w:lvl w:ilvl="0" w:tplc="02DCFB40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B347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CE13DEA"/>
    <w:multiLevelType w:val="hybridMultilevel"/>
    <w:tmpl w:val="EF36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BCF"/>
    <w:multiLevelType w:val="hybridMultilevel"/>
    <w:tmpl w:val="07F48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218DF"/>
    <w:multiLevelType w:val="hybridMultilevel"/>
    <w:tmpl w:val="CD280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5BC8"/>
    <w:multiLevelType w:val="hybridMultilevel"/>
    <w:tmpl w:val="DA3C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0096"/>
    <w:multiLevelType w:val="hybridMultilevel"/>
    <w:tmpl w:val="36E41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612B21"/>
    <w:multiLevelType w:val="hybridMultilevel"/>
    <w:tmpl w:val="8DFCA9E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C785E46"/>
    <w:multiLevelType w:val="hybridMultilevel"/>
    <w:tmpl w:val="4ECEBB2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D252B"/>
    <w:multiLevelType w:val="hybridMultilevel"/>
    <w:tmpl w:val="373442B8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A1993"/>
    <w:multiLevelType w:val="hybridMultilevel"/>
    <w:tmpl w:val="E116A17A"/>
    <w:lvl w:ilvl="0" w:tplc="1952A6E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5D3EAD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2530722"/>
    <w:multiLevelType w:val="hybridMultilevel"/>
    <w:tmpl w:val="A7F026B4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5" w15:restartNumberingAfterBreak="0">
    <w:nsid w:val="25613255"/>
    <w:multiLevelType w:val="hybridMultilevel"/>
    <w:tmpl w:val="159ED6A6"/>
    <w:lvl w:ilvl="0" w:tplc="02DCF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A82A10"/>
    <w:multiLevelType w:val="hybridMultilevel"/>
    <w:tmpl w:val="C480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B322A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1221BC"/>
    <w:multiLevelType w:val="hybridMultilevel"/>
    <w:tmpl w:val="B024C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622D79"/>
    <w:multiLevelType w:val="hybridMultilevel"/>
    <w:tmpl w:val="7318C170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42F2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EF1638"/>
    <w:multiLevelType w:val="hybridMultilevel"/>
    <w:tmpl w:val="383A6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F5CB9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6A16D4"/>
    <w:multiLevelType w:val="hybridMultilevel"/>
    <w:tmpl w:val="E28A6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B5657A"/>
    <w:multiLevelType w:val="hybridMultilevel"/>
    <w:tmpl w:val="0C628066"/>
    <w:lvl w:ilvl="0" w:tplc="6194C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1167DC"/>
    <w:multiLevelType w:val="hybridMultilevel"/>
    <w:tmpl w:val="E9AC2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7178E"/>
    <w:multiLevelType w:val="hybridMultilevel"/>
    <w:tmpl w:val="C068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8518C"/>
    <w:multiLevelType w:val="hybridMultilevel"/>
    <w:tmpl w:val="0312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97C06"/>
    <w:multiLevelType w:val="hybridMultilevel"/>
    <w:tmpl w:val="6848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033E0"/>
    <w:multiLevelType w:val="hybridMultilevel"/>
    <w:tmpl w:val="C95EB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842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A117560"/>
    <w:multiLevelType w:val="hybridMultilevel"/>
    <w:tmpl w:val="47B2E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1751A2"/>
    <w:multiLevelType w:val="hybridMultilevel"/>
    <w:tmpl w:val="F1560B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9B53C1"/>
    <w:multiLevelType w:val="multilevel"/>
    <w:tmpl w:val="C564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A76A2"/>
    <w:multiLevelType w:val="hybridMultilevel"/>
    <w:tmpl w:val="EC8AF1B2"/>
    <w:lvl w:ilvl="0" w:tplc="02DCF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B7E88"/>
    <w:multiLevelType w:val="hybridMultilevel"/>
    <w:tmpl w:val="B81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57EEA"/>
    <w:multiLevelType w:val="hybridMultilevel"/>
    <w:tmpl w:val="EC1A2E1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 w15:restartNumberingAfterBreak="0">
    <w:nsid w:val="65C90A78"/>
    <w:multiLevelType w:val="hybridMultilevel"/>
    <w:tmpl w:val="B5AABF7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 w15:restartNumberingAfterBreak="0">
    <w:nsid w:val="670448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7FE370B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A8F4E9C"/>
    <w:multiLevelType w:val="hybridMultilevel"/>
    <w:tmpl w:val="C5641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B31499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D4374A8"/>
    <w:multiLevelType w:val="hybridMultilevel"/>
    <w:tmpl w:val="A50A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24A18"/>
    <w:multiLevelType w:val="multilevel"/>
    <w:tmpl w:val="FFFFFFFF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89E0F3F"/>
    <w:multiLevelType w:val="hybridMultilevel"/>
    <w:tmpl w:val="36E68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"/>
  </w:num>
  <w:num w:numId="3">
    <w:abstractNumId w:val="3"/>
  </w:num>
  <w:num w:numId="4">
    <w:abstractNumId w:val="38"/>
  </w:num>
  <w:num w:numId="5">
    <w:abstractNumId w:val="5"/>
  </w:num>
  <w:num w:numId="6">
    <w:abstractNumId w:val="6"/>
  </w:num>
  <w:num w:numId="7">
    <w:abstractNumId w:val="40"/>
  </w:num>
  <w:num w:numId="8">
    <w:abstractNumId w:val="33"/>
  </w:num>
  <w:num w:numId="9">
    <w:abstractNumId w:val="35"/>
  </w:num>
  <w:num w:numId="10">
    <w:abstractNumId w:val="7"/>
  </w:num>
  <w:num w:numId="11">
    <w:abstractNumId w:val="42"/>
  </w:num>
  <w:num w:numId="12">
    <w:abstractNumId w:val="24"/>
  </w:num>
  <w:num w:numId="13">
    <w:abstractNumId w:val="28"/>
  </w:num>
  <w:num w:numId="14">
    <w:abstractNumId w:val="14"/>
  </w:num>
  <w:num w:numId="15">
    <w:abstractNumId w:val="18"/>
  </w:num>
  <w:num w:numId="16">
    <w:abstractNumId w:val="21"/>
  </w:num>
  <w:num w:numId="17">
    <w:abstractNumId w:val="19"/>
  </w:num>
  <w:num w:numId="18">
    <w:abstractNumId w:val="26"/>
  </w:num>
  <w:num w:numId="19">
    <w:abstractNumId w:val="15"/>
  </w:num>
  <w:num w:numId="20">
    <w:abstractNumId w:val="10"/>
  </w:num>
  <w:num w:numId="21">
    <w:abstractNumId w:val="34"/>
  </w:num>
  <w:num w:numId="22">
    <w:abstractNumId w:val="0"/>
  </w:num>
  <w:num w:numId="23">
    <w:abstractNumId w:val="11"/>
  </w:num>
  <w:num w:numId="24">
    <w:abstractNumId w:val="2"/>
  </w:num>
  <w:num w:numId="25">
    <w:abstractNumId w:val="12"/>
  </w:num>
  <w:num w:numId="26">
    <w:abstractNumId w:val="8"/>
  </w:num>
  <w:num w:numId="27">
    <w:abstractNumId w:val="36"/>
  </w:num>
  <w:num w:numId="28">
    <w:abstractNumId w:val="31"/>
  </w:num>
  <w:num w:numId="29">
    <w:abstractNumId w:val="1"/>
  </w:num>
  <w:num w:numId="30">
    <w:abstractNumId w:val="29"/>
  </w:num>
  <w:num w:numId="31">
    <w:abstractNumId w:val="23"/>
  </w:num>
  <w:num w:numId="32">
    <w:abstractNumId w:val="27"/>
  </w:num>
  <w:num w:numId="33">
    <w:abstractNumId w:val="9"/>
  </w:num>
  <w:num w:numId="34">
    <w:abstractNumId w:val="16"/>
  </w:num>
  <w:num w:numId="35">
    <w:abstractNumId w:val="13"/>
  </w:num>
  <w:num w:numId="36">
    <w:abstractNumId w:val="20"/>
  </w:num>
  <w:num w:numId="37">
    <w:abstractNumId w:val="30"/>
  </w:num>
  <w:num w:numId="38">
    <w:abstractNumId w:val="39"/>
  </w:num>
  <w:num w:numId="39">
    <w:abstractNumId w:val="41"/>
  </w:num>
  <w:num w:numId="40">
    <w:abstractNumId w:val="43"/>
  </w:num>
  <w:num w:numId="41">
    <w:abstractNumId w:val="17"/>
  </w:num>
  <w:num w:numId="42">
    <w:abstractNumId w:val="22"/>
  </w:num>
  <w:num w:numId="43">
    <w:abstractNumId w:val="25"/>
  </w:num>
  <w:num w:numId="44">
    <w:abstractNumId w:val="3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EB"/>
    <w:rsid w:val="000651DC"/>
    <w:rsid w:val="0009211F"/>
    <w:rsid w:val="000F440D"/>
    <w:rsid w:val="000F70E7"/>
    <w:rsid w:val="0010454C"/>
    <w:rsid w:val="00156D96"/>
    <w:rsid w:val="00157A37"/>
    <w:rsid w:val="00167BB5"/>
    <w:rsid w:val="00193908"/>
    <w:rsid w:val="001C18CF"/>
    <w:rsid w:val="001D20D6"/>
    <w:rsid w:val="001E6EF6"/>
    <w:rsid w:val="002121E2"/>
    <w:rsid w:val="00222715"/>
    <w:rsid w:val="00254FFA"/>
    <w:rsid w:val="00270A89"/>
    <w:rsid w:val="00271DBF"/>
    <w:rsid w:val="00280307"/>
    <w:rsid w:val="002E1C50"/>
    <w:rsid w:val="002E2C68"/>
    <w:rsid w:val="00332866"/>
    <w:rsid w:val="003474E8"/>
    <w:rsid w:val="003524C0"/>
    <w:rsid w:val="003545EB"/>
    <w:rsid w:val="00356F66"/>
    <w:rsid w:val="00384E27"/>
    <w:rsid w:val="00390123"/>
    <w:rsid w:val="003A5AB9"/>
    <w:rsid w:val="003F00B9"/>
    <w:rsid w:val="003F3FC8"/>
    <w:rsid w:val="00400F25"/>
    <w:rsid w:val="00403954"/>
    <w:rsid w:val="00405A3F"/>
    <w:rsid w:val="004148F3"/>
    <w:rsid w:val="00441769"/>
    <w:rsid w:val="00451F5C"/>
    <w:rsid w:val="004574A2"/>
    <w:rsid w:val="004662CC"/>
    <w:rsid w:val="004679D4"/>
    <w:rsid w:val="004724A4"/>
    <w:rsid w:val="004A4C51"/>
    <w:rsid w:val="004B1825"/>
    <w:rsid w:val="004C5515"/>
    <w:rsid w:val="004E3C41"/>
    <w:rsid w:val="005025D4"/>
    <w:rsid w:val="00504A15"/>
    <w:rsid w:val="00514E61"/>
    <w:rsid w:val="00530D67"/>
    <w:rsid w:val="005355B3"/>
    <w:rsid w:val="00542486"/>
    <w:rsid w:val="00544B82"/>
    <w:rsid w:val="00564BCD"/>
    <w:rsid w:val="00596C91"/>
    <w:rsid w:val="005A4FD6"/>
    <w:rsid w:val="005A6B27"/>
    <w:rsid w:val="005A77FB"/>
    <w:rsid w:val="005E4D22"/>
    <w:rsid w:val="005F1940"/>
    <w:rsid w:val="005F48BA"/>
    <w:rsid w:val="00615C60"/>
    <w:rsid w:val="006178EE"/>
    <w:rsid w:val="0064099B"/>
    <w:rsid w:val="006611D0"/>
    <w:rsid w:val="00667636"/>
    <w:rsid w:val="00681F79"/>
    <w:rsid w:val="00690C03"/>
    <w:rsid w:val="006B4F97"/>
    <w:rsid w:val="006B7CD3"/>
    <w:rsid w:val="006C13C0"/>
    <w:rsid w:val="006D6938"/>
    <w:rsid w:val="006E44D7"/>
    <w:rsid w:val="0072202D"/>
    <w:rsid w:val="00756A03"/>
    <w:rsid w:val="007622F6"/>
    <w:rsid w:val="00762C5C"/>
    <w:rsid w:val="00766C80"/>
    <w:rsid w:val="007768A7"/>
    <w:rsid w:val="00785D6D"/>
    <w:rsid w:val="0080130A"/>
    <w:rsid w:val="008028F1"/>
    <w:rsid w:val="00826A2D"/>
    <w:rsid w:val="00877753"/>
    <w:rsid w:val="008862DB"/>
    <w:rsid w:val="008D793F"/>
    <w:rsid w:val="009110E7"/>
    <w:rsid w:val="00912977"/>
    <w:rsid w:val="00935A79"/>
    <w:rsid w:val="00960A9E"/>
    <w:rsid w:val="009617E1"/>
    <w:rsid w:val="00964F41"/>
    <w:rsid w:val="00967318"/>
    <w:rsid w:val="00972DDF"/>
    <w:rsid w:val="009C458A"/>
    <w:rsid w:val="009C7355"/>
    <w:rsid w:val="009D1A23"/>
    <w:rsid w:val="009D3BEE"/>
    <w:rsid w:val="00A0389C"/>
    <w:rsid w:val="00A073FD"/>
    <w:rsid w:val="00A31E7F"/>
    <w:rsid w:val="00A33F52"/>
    <w:rsid w:val="00A37D92"/>
    <w:rsid w:val="00A43276"/>
    <w:rsid w:val="00A6529B"/>
    <w:rsid w:val="00A866A7"/>
    <w:rsid w:val="00A86BAB"/>
    <w:rsid w:val="00A91E86"/>
    <w:rsid w:val="00A96ECE"/>
    <w:rsid w:val="00AA1F9B"/>
    <w:rsid w:val="00AA289A"/>
    <w:rsid w:val="00AA35F1"/>
    <w:rsid w:val="00AB50B2"/>
    <w:rsid w:val="00AD7B16"/>
    <w:rsid w:val="00AE0542"/>
    <w:rsid w:val="00AE68B1"/>
    <w:rsid w:val="00AF09DD"/>
    <w:rsid w:val="00AF1A1E"/>
    <w:rsid w:val="00AF1E32"/>
    <w:rsid w:val="00AF2317"/>
    <w:rsid w:val="00AF40E2"/>
    <w:rsid w:val="00B03608"/>
    <w:rsid w:val="00B1178A"/>
    <w:rsid w:val="00B131EB"/>
    <w:rsid w:val="00B54E0D"/>
    <w:rsid w:val="00B84126"/>
    <w:rsid w:val="00B90B0B"/>
    <w:rsid w:val="00BC5B23"/>
    <w:rsid w:val="00BD7EE6"/>
    <w:rsid w:val="00C2443E"/>
    <w:rsid w:val="00C30735"/>
    <w:rsid w:val="00C46E0B"/>
    <w:rsid w:val="00C57C9B"/>
    <w:rsid w:val="00C6022C"/>
    <w:rsid w:val="00C62C21"/>
    <w:rsid w:val="00C67C75"/>
    <w:rsid w:val="00C73D99"/>
    <w:rsid w:val="00C94AD7"/>
    <w:rsid w:val="00CA0E3E"/>
    <w:rsid w:val="00CD029B"/>
    <w:rsid w:val="00CD0EF1"/>
    <w:rsid w:val="00CE485B"/>
    <w:rsid w:val="00CF20B6"/>
    <w:rsid w:val="00D44A25"/>
    <w:rsid w:val="00D60FF0"/>
    <w:rsid w:val="00D85E34"/>
    <w:rsid w:val="00DA0FEC"/>
    <w:rsid w:val="00DA40D4"/>
    <w:rsid w:val="00E0370F"/>
    <w:rsid w:val="00E266D4"/>
    <w:rsid w:val="00E318C1"/>
    <w:rsid w:val="00E37DE7"/>
    <w:rsid w:val="00E519C6"/>
    <w:rsid w:val="00E56F52"/>
    <w:rsid w:val="00E63091"/>
    <w:rsid w:val="00E80504"/>
    <w:rsid w:val="00EB1A1B"/>
    <w:rsid w:val="00EB6B2E"/>
    <w:rsid w:val="00EC5CDD"/>
    <w:rsid w:val="00EC6117"/>
    <w:rsid w:val="00ED06B3"/>
    <w:rsid w:val="00ED6CC6"/>
    <w:rsid w:val="00EE1ED4"/>
    <w:rsid w:val="00F0797A"/>
    <w:rsid w:val="00F32820"/>
    <w:rsid w:val="00F6668F"/>
    <w:rsid w:val="00FB6783"/>
    <w:rsid w:val="00FC3269"/>
    <w:rsid w:val="00FC3CAC"/>
    <w:rsid w:val="00FD434B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C1D95"/>
  <w15:docId w15:val="{BEAA8679-02E5-4A02-AA30-F85345EF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5EB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45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45E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545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545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5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54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4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545EB"/>
  </w:style>
  <w:style w:type="paragraph" w:styleId="2">
    <w:name w:val="Body Text Indent 2"/>
    <w:basedOn w:val="a"/>
    <w:link w:val="20"/>
    <w:rsid w:val="003545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4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45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45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uiPriority w:val="22"/>
    <w:qFormat/>
    <w:rsid w:val="003545EB"/>
    <w:rPr>
      <w:b/>
      <w:bCs w:val="0"/>
    </w:rPr>
  </w:style>
  <w:style w:type="paragraph" w:customStyle="1" w:styleId="aa">
    <w:name w:val="Основной"/>
    <w:basedOn w:val="a"/>
    <w:rsid w:val="003545EB"/>
    <w:pPr>
      <w:spacing w:after="20" w:line="360" w:lineRule="auto"/>
      <w:ind w:firstLine="709"/>
      <w:jc w:val="both"/>
    </w:pPr>
    <w:rPr>
      <w:sz w:val="28"/>
      <w:szCs w:val="20"/>
    </w:rPr>
  </w:style>
  <w:style w:type="character" w:styleId="ab">
    <w:name w:val="footnote reference"/>
    <w:rsid w:val="003545EB"/>
    <w:rPr>
      <w:vertAlign w:val="superscript"/>
    </w:rPr>
  </w:style>
  <w:style w:type="character" w:customStyle="1" w:styleId="ac">
    <w:name w:val="Обычный (веб) Знак"/>
    <w:link w:val="ad"/>
    <w:uiPriority w:val="99"/>
    <w:locked/>
    <w:rsid w:val="003545EB"/>
    <w:rPr>
      <w:sz w:val="24"/>
      <w:szCs w:val="24"/>
    </w:rPr>
  </w:style>
  <w:style w:type="paragraph" w:styleId="ad">
    <w:name w:val="Normal (Web)"/>
    <w:basedOn w:val="a"/>
    <w:link w:val="ac"/>
    <w:uiPriority w:val="99"/>
    <w:unhideWhenUsed/>
    <w:rsid w:val="003545EB"/>
    <w:rPr>
      <w:rFonts w:asciiTheme="minorHAnsi" w:eastAsiaTheme="minorHAnsi" w:hAnsiTheme="minorHAnsi" w:cstheme="minorBidi"/>
      <w:lang w:eastAsia="en-US"/>
    </w:rPr>
  </w:style>
  <w:style w:type="paragraph" w:styleId="ae">
    <w:name w:val="No Spacing"/>
    <w:link w:val="af"/>
    <w:uiPriority w:val="99"/>
    <w:qFormat/>
    <w:rsid w:val="003545E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354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54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rsid w:val="003545EB"/>
    <w:rPr>
      <w:color w:val="0000FF"/>
      <w:u w:val="single"/>
    </w:rPr>
  </w:style>
  <w:style w:type="paragraph" w:customStyle="1" w:styleId="af2">
    <w:name w:val="Приказ"/>
    <w:basedOn w:val="a"/>
    <w:rsid w:val="003545EB"/>
    <w:pPr>
      <w:autoSpaceDE w:val="0"/>
      <w:autoSpaceDN w:val="0"/>
      <w:spacing w:before="40" w:after="40"/>
      <w:jc w:val="both"/>
    </w:pPr>
    <w:rPr>
      <w:rFonts w:ascii="Futuris" w:hAnsi="Futuris" w:cs="Futuris"/>
      <w:sz w:val="26"/>
      <w:szCs w:val="26"/>
    </w:rPr>
  </w:style>
  <w:style w:type="character" w:customStyle="1" w:styleId="c1">
    <w:name w:val="c1"/>
    <w:basedOn w:val="a0"/>
    <w:rsid w:val="003545EB"/>
  </w:style>
  <w:style w:type="character" w:customStyle="1" w:styleId="c0">
    <w:name w:val="c0"/>
    <w:basedOn w:val="a0"/>
    <w:rsid w:val="003545EB"/>
  </w:style>
  <w:style w:type="character" w:customStyle="1" w:styleId="c10">
    <w:name w:val="c10"/>
    <w:basedOn w:val="a0"/>
    <w:rsid w:val="003545EB"/>
  </w:style>
  <w:style w:type="character" w:customStyle="1" w:styleId="apple-style-span">
    <w:name w:val="apple-style-span"/>
    <w:rsid w:val="003545EB"/>
    <w:rPr>
      <w:rFonts w:cs="Times New Roman"/>
    </w:rPr>
  </w:style>
  <w:style w:type="character" w:customStyle="1" w:styleId="style191">
    <w:name w:val="style191"/>
    <w:rsid w:val="003545EB"/>
    <w:rPr>
      <w:b/>
      <w:bCs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3545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45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3545EB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3545EB"/>
    <w:rPr>
      <w:i/>
      <w:iCs/>
    </w:rPr>
  </w:style>
  <w:style w:type="character" w:customStyle="1" w:styleId="apple-converted-space">
    <w:name w:val="apple-converted-space"/>
    <w:basedOn w:val="a0"/>
    <w:rsid w:val="003545EB"/>
  </w:style>
  <w:style w:type="character" w:styleId="af6">
    <w:name w:val="Subtle Emphasis"/>
    <w:basedOn w:val="a0"/>
    <w:uiPriority w:val="19"/>
    <w:qFormat/>
    <w:rsid w:val="003545EB"/>
    <w:rPr>
      <w:i/>
      <w:iCs/>
      <w:color w:val="808080" w:themeColor="text1" w:themeTint="7F"/>
    </w:rPr>
  </w:style>
  <w:style w:type="character" w:customStyle="1" w:styleId="af">
    <w:name w:val="Без интервала Знак"/>
    <w:link w:val="ae"/>
    <w:uiPriority w:val="99"/>
    <w:rsid w:val="00A86BA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hoktch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1%81%D1%81%D0%BE%D1%86%D0%B8%D0%B8%D1%80%D0%BE%D0%B2%D0%B0%D0%BD%D0%BD%D1%8B%D0%B5_%D1%88%D0%BA%D0%BE%D0%BB%D1%8B_%D0%AE%D0%9D%D0%95%D0%A1%D0%9A%D0%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RePack by Diakov</cp:lastModifiedBy>
  <cp:revision>3</cp:revision>
  <cp:lastPrinted>2018-06-20T04:56:00Z</cp:lastPrinted>
  <dcterms:created xsi:type="dcterms:W3CDTF">2018-06-20T03:35:00Z</dcterms:created>
  <dcterms:modified xsi:type="dcterms:W3CDTF">2018-06-20T07:35:00Z</dcterms:modified>
</cp:coreProperties>
</file>