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C07D" w14:textId="41DC1158" w:rsidR="00581417" w:rsidRDefault="00581417" w:rsidP="00581417">
      <w:pPr>
        <w:pStyle w:val="a3"/>
        <w:tabs>
          <w:tab w:val="left" w:pos="8080"/>
          <w:tab w:val="left" w:pos="9349"/>
        </w:tabs>
        <w:spacing w:line="360" w:lineRule="auto"/>
        <w:ind w:right="-7" w:firstLine="771"/>
        <w:jc w:val="center"/>
      </w:pPr>
      <w:r>
        <w:t xml:space="preserve">О реализации технологий международного </w:t>
      </w:r>
      <w:proofErr w:type="spellStart"/>
      <w:r>
        <w:t>бакаладвриата</w:t>
      </w:r>
      <w:proofErr w:type="spellEnd"/>
      <w:r>
        <w:t xml:space="preserve"> в профильных сменах Центра «Сосновый бор»</w:t>
      </w:r>
    </w:p>
    <w:p w14:paraId="27FF4D42" w14:textId="15C7A294" w:rsidR="00581417" w:rsidRDefault="00581417" w:rsidP="00581417">
      <w:pPr>
        <w:pStyle w:val="a3"/>
        <w:tabs>
          <w:tab w:val="left" w:pos="8080"/>
          <w:tab w:val="left" w:pos="9349"/>
        </w:tabs>
        <w:spacing w:line="360" w:lineRule="auto"/>
        <w:ind w:right="-7" w:firstLine="771"/>
      </w:pPr>
      <w:r>
        <w:t xml:space="preserve">На сегодняшний день Центр «Сосновый бор» является единственной в образовательном пространстве Республика Саха (Якутия) площадкой, где активно апробируются и внедряются в учебно-воспитательный процесс не только передовые отечественные и национальные, но и зарубежные педагогические технологии. К ним относятся технологии Международного </w:t>
      </w:r>
      <w:proofErr w:type="spellStart"/>
      <w:r>
        <w:t>бакалавриата</w:t>
      </w:r>
      <w:proofErr w:type="spellEnd"/>
      <w:r>
        <w:t xml:space="preserve">: предметное обучение и организация </w:t>
      </w:r>
      <w:proofErr w:type="spellStart"/>
      <w:r>
        <w:t>внеучебной</w:t>
      </w:r>
      <w:proofErr w:type="spellEnd"/>
      <w:r>
        <w:t xml:space="preserve"> деятельности CAS. </w:t>
      </w:r>
    </w:p>
    <w:p w14:paraId="0843A177" w14:textId="77777777" w:rsidR="00581417" w:rsidRDefault="00581417" w:rsidP="00581417">
      <w:pPr>
        <w:pStyle w:val="a3"/>
        <w:tabs>
          <w:tab w:val="left" w:pos="8080"/>
          <w:tab w:val="left" w:pos="9349"/>
        </w:tabs>
        <w:spacing w:line="360" w:lineRule="auto"/>
        <w:ind w:right="-7" w:firstLine="771"/>
      </w:pPr>
      <w:r>
        <w:t xml:space="preserve">На профильных сменах педагогами активно ведется работа по формированию ключевых компетенций у детей. В основе организации </w:t>
      </w:r>
      <w:proofErr w:type="spellStart"/>
      <w:r>
        <w:t>внеучебной</w:t>
      </w:r>
      <w:proofErr w:type="spellEnd"/>
      <w:r>
        <w:t xml:space="preserve"> деятельности CAS, выстроенной на основе опыта системы Международного </w:t>
      </w:r>
      <w:proofErr w:type="spellStart"/>
      <w:r>
        <w:t>бакалавриата</w:t>
      </w:r>
      <w:proofErr w:type="spellEnd"/>
      <w:r>
        <w:t>, лежит процесс применения приобретенных знаний на практике, построенный на принципах самодеятельности, самоорганизации и саморазвития. Самодеятельность определяет мотивационно-</w:t>
      </w:r>
      <w:proofErr w:type="spellStart"/>
      <w:r>
        <w:t>потребностную</w:t>
      </w:r>
      <w:proofErr w:type="spellEnd"/>
      <w:r>
        <w:t xml:space="preserve"> сторону организации и проведения процесса развития субъекта педагогического воздействия, принцип самоорганизации определяет операционно-</w:t>
      </w:r>
      <w:proofErr w:type="spellStart"/>
      <w:r>
        <w:t>деятельностную</w:t>
      </w:r>
      <w:proofErr w:type="spellEnd"/>
      <w:r>
        <w:t xml:space="preserve"> сторону вышеуказанного процесса и саморазвитие отражает острую потребность в </w:t>
      </w:r>
      <w:proofErr w:type="spellStart"/>
      <w:r>
        <w:t>самоизменении</w:t>
      </w:r>
      <w:proofErr w:type="spellEnd"/>
      <w:r>
        <w:t xml:space="preserve">. На профильных сменах педагоги дополнительного </w:t>
      </w:r>
      <w:proofErr w:type="spellStart"/>
      <w:r>
        <w:t>образовния</w:t>
      </w:r>
      <w:proofErr w:type="spellEnd"/>
      <w:r>
        <w:t xml:space="preserve"> привлекают детей по разным интересным направлениям CAS-форума, где они вместе работают над одной общей идеей.</w:t>
      </w:r>
    </w:p>
    <w:p w14:paraId="25960675" w14:textId="77777777" w:rsidR="00581417" w:rsidRDefault="00581417" w:rsidP="00581417">
      <w:pPr>
        <w:pStyle w:val="a3"/>
        <w:numPr>
          <w:ilvl w:val="0"/>
          <w:numId w:val="1"/>
        </w:numPr>
        <w:tabs>
          <w:tab w:val="left" w:pos="8080"/>
          <w:tab w:val="left" w:pos="9349"/>
        </w:tabs>
        <w:spacing w:line="360" w:lineRule="auto"/>
        <w:ind w:right="-7"/>
      </w:pPr>
      <w:r>
        <w:t xml:space="preserve">CAS – форум «Воплоти мечту» призван развить у детей толерантность, коммуникабельность, умение работать в команде, креативность и направлено на воспитание ответственной личности, способной обращать свою энергию и таланты на пользу другим. За определенный срок воспитанники должны раскрыть свои потенциальные возможности, проявить инициативу и завоевать уважение за свою деятельность, за достигнутый положительный результат. Идея данного форума сопричастна с </w:t>
      </w:r>
      <w:r>
        <w:lastRenderedPageBreak/>
        <w:t xml:space="preserve">идеей программы </w:t>
      </w:r>
      <w:proofErr w:type="spellStart"/>
      <w:r>
        <w:t>Creativity</w:t>
      </w:r>
      <w:proofErr w:type="spellEnd"/>
      <w:r>
        <w:t xml:space="preserve">, </w:t>
      </w:r>
      <w:proofErr w:type="spellStart"/>
      <w:r>
        <w:t>action</w:t>
      </w:r>
      <w:proofErr w:type="spellEnd"/>
      <w:r>
        <w:t xml:space="preserve">, </w:t>
      </w:r>
      <w:proofErr w:type="spellStart"/>
      <w:r>
        <w:t>service</w:t>
      </w:r>
      <w:proofErr w:type="spellEnd"/>
      <w:r>
        <w:t xml:space="preserve"> (CAS) – «Творчество, действие, служение» Дипломной программы Международного </w:t>
      </w:r>
      <w:proofErr w:type="spellStart"/>
      <w:r>
        <w:t>Бакалавриата</w:t>
      </w:r>
      <w:proofErr w:type="spellEnd"/>
      <w:r>
        <w:t xml:space="preserve"> (</w:t>
      </w:r>
      <w:proofErr w:type="spellStart"/>
      <w:r>
        <w:t>The</w:t>
      </w:r>
      <w:proofErr w:type="spellEnd"/>
      <w:r>
        <w:t xml:space="preserve"> IB </w:t>
      </w:r>
      <w:proofErr w:type="spellStart"/>
      <w:r>
        <w:t>Diplom</w:t>
      </w:r>
      <w:proofErr w:type="spellEnd"/>
      <w:r>
        <w:t xml:space="preserve"> </w:t>
      </w:r>
      <w:proofErr w:type="spellStart"/>
      <w:r>
        <w:t>Programme</w:t>
      </w:r>
      <w:proofErr w:type="spellEnd"/>
      <w:r>
        <w:t>).</w:t>
      </w:r>
    </w:p>
    <w:p w14:paraId="07828123" w14:textId="77777777" w:rsidR="00581417" w:rsidRDefault="00581417" w:rsidP="00581417">
      <w:pPr>
        <w:pStyle w:val="a3"/>
        <w:numPr>
          <w:ilvl w:val="0"/>
          <w:numId w:val="1"/>
        </w:numPr>
        <w:tabs>
          <w:tab w:val="left" w:pos="8080"/>
          <w:tab w:val="left" w:pos="9349"/>
        </w:tabs>
        <w:spacing w:line="360" w:lineRule="auto"/>
        <w:ind w:right="-7"/>
      </w:pPr>
      <w:r>
        <w:t xml:space="preserve">В CAS-форум «Круче всех» участники ставят перед собой цели, которые они должны достигнуть до конца смены. Каждый день они выполняют задания, которые придумывают друг для друга сами. При этом все участники проекта ведут дневник в социальных сетях и там же выкладывают видео выполненных заданий. В конце проекта участники презентуют свои дневники, расскажут, чему научились и чего достигли. </w:t>
      </w:r>
    </w:p>
    <w:p w14:paraId="34A0CBE5" w14:textId="77777777" w:rsidR="00581417" w:rsidRDefault="00581417" w:rsidP="00581417">
      <w:pPr>
        <w:pStyle w:val="a3"/>
        <w:numPr>
          <w:ilvl w:val="0"/>
          <w:numId w:val="1"/>
        </w:numPr>
        <w:tabs>
          <w:tab w:val="left" w:pos="8080"/>
          <w:tab w:val="left" w:pos="9349"/>
        </w:tabs>
        <w:spacing w:line="360" w:lineRule="auto"/>
        <w:ind w:right="-7"/>
      </w:pPr>
      <w:r>
        <w:t>CAS-форум «</w:t>
      </w:r>
      <w:proofErr w:type="spellStart"/>
      <w:r>
        <w:t>BlogSpot</w:t>
      </w:r>
      <w:proofErr w:type="spellEnd"/>
      <w:r>
        <w:t>» учит детей правильно добывать информацию. Дети, занимаясь в «</w:t>
      </w:r>
      <w:proofErr w:type="spellStart"/>
      <w:r>
        <w:t>BlogSpot</w:t>
      </w:r>
      <w:proofErr w:type="spellEnd"/>
      <w:r>
        <w:t>» подготавливают и организовывают разные мероприятия по радио, которые интересны детям – сами ведут рубрики и учатся правильно говорить и излагать свои мысли.</w:t>
      </w:r>
    </w:p>
    <w:p w14:paraId="17BAE22A" w14:textId="77777777" w:rsidR="00581417" w:rsidRDefault="00581417" w:rsidP="00581417">
      <w:pPr>
        <w:pStyle w:val="a3"/>
        <w:numPr>
          <w:ilvl w:val="0"/>
          <w:numId w:val="1"/>
        </w:numPr>
        <w:tabs>
          <w:tab w:val="left" w:pos="8080"/>
          <w:tab w:val="left" w:pos="9349"/>
        </w:tabs>
        <w:spacing w:line="360" w:lineRule="auto"/>
        <w:ind w:right="-7"/>
      </w:pPr>
      <w:r>
        <w:t>Проектная деятельность CAS-форума «</w:t>
      </w:r>
      <w:proofErr w:type="spellStart"/>
      <w:r>
        <w:t>Суолдьут</w:t>
      </w:r>
      <w:proofErr w:type="spellEnd"/>
      <w:r>
        <w:t>» дает возможность совместно творить, мастерить собственными руками, решая общие задачи, развивать способности, умение работать в коллективе, почувствовать себя нужным, придумывать то, чего до тебя не было. Кроме того, это проект, в котором органично сочетаются обучение, воспитание трудолюбия, терпения, усидчивости, аккуратности, а также формируется фундамент успешного развития 10 качеств личности ученика школы IB, развитию которых уделяется особое внимание в школах IB во всем мире.</w:t>
      </w:r>
    </w:p>
    <w:p w14:paraId="77833427" w14:textId="77777777" w:rsidR="00581417" w:rsidRDefault="00581417" w:rsidP="00581417">
      <w:pPr>
        <w:pStyle w:val="a3"/>
        <w:numPr>
          <w:ilvl w:val="0"/>
          <w:numId w:val="1"/>
        </w:numPr>
        <w:tabs>
          <w:tab w:val="left" w:pos="8080"/>
          <w:tab w:val="left" w:pos="9349"/>
        </w:tabs>
        <w:spacing w:line="360" w:lineRule="auto"/>
        <w:ind w:right="-7"/>
      </w:pPr>
      <w:r>
        <w:t xml:space="preserve">Задачей CAS – форума «Творческая мастерская» является постановка одного театрализованного представления в виде мюзикла и организация детского музыкального ансамбля. Целью работы является, прежде всего, развитие творческих способностей детей, а также развитие у них эстетического чувства, привитие им </w:t>
      </w:r>
      <w:r>
        <w:lastRenderedPageBreak/>
        <w:t xml:space="preserve">хорошего эстетического вкуса и эстетических потребностей. Мюзикл позволит воспитанникам объединить на сцене те навыки, которые они приобрели в своих вокальных и танцевальных временных коллективах. В процессе работы дети участвуют в отборе музыки и песен, а также в создании танцев и концепции будущей постановки. Также в рамках данного форума ребята осваивают музыкальные инструменты, и итогом занятий становится творческий вечер живой музыки. </w:t>
      </w:r>
    </w:p>
    <w:p w14:paraId="7F74C6A2" w14:textId="77777777" w:rsidR="00581417" w:rsidRDefault="00581417" w:rsidP="00581417">
      <w:pPr>
        <w:pStyle w:val="a3"/>
        <w:numPr>
          <w:ilvl w:val="0"/>
          <w:numId w:val="1"/>
        </w:numPr>
        <w:tabs>
          <w:tab w:val="left" w:pos="8080"/>
          <w:tab w:val="left" w:pos="9349"/>
        </w:tabs>
        <w:spacing w:line="360" w:lineRule="auto"/>
        <w:ind w:right="-7"/>
      </w:pPr>
      <w:r>
        <w:t xml:space="preserve">CAS-форум «Безопасность на дорогах». Надёжная ориентация налево – направо приобретается не ранее, чем в семилетнем возрасте. Поэтому необходимо вырабатывать у детей стереотип безопасного поведения на дороге. Привычки, закрепленные в детстве, остаются на всю жизнь, поэтому одна из важнейших проблем в обеспечении безопасности дорожного движения является профилактика детского дорожно-транспортного травматизма. Актуальность и просто жизненная необходимость обучения детей правилам безопасного поведения на улице несомненна. Задача проектной деятельности – закрепить знания у детей об опасностях, которые ждут на улице. </w:t>
      </w:r>
    </w:p>
    <w:p w14:paraId="3DF52877" w14:textId="77777777" w:rsidR="00581417" w:rsidRDefault="00581417" w:rsidP="00581417">
      <w:pPr>
        <w:pStyle w:val="a3"/>
        <w:tabs>
          <w:tab w:val="left" w:pos="284"/>
          <w:tab w:val="left" w:pos="9349"/>
        </w:tabs>
        <w:spacing w:line="360" w:lineRule="auto"/>
        <w:ind w:left="284" w:right="-7"/>
      </w:pPr>
      <w:r>
        <w:t xml:space="preserve">             С целью непрерывного совершенствования процесса организации </w:t>
      </w:r>
      <w:proofErr w:type="spellStart"/>
      <w:r>
        <w:t>внеучебной</w:t>
      </w:r>
      <w:proofErr w:type="spellEnd"/>
      <w:r>
        <w:t xml:space="preserve"> (проектной) деятельности CAS-форум педагогами Центра адаптирована разработанная в Международном </w:t>
      </w:r>
      <w:proofErr w:type="spellStart"/>
      <w:r>
        <w:t>бакалавриате</w:t>
      </w:r>
      <w:proofErr w:type="spellEnd"/>
      <w:r>
        <w:t xml:space="preserve"> система </w:t>
      </w:r>
      <w:proofErr w:type="spellStart"/>
      <w:r>
        <w:t>критериального</w:t>
      </w:r>
      <w:proofErr w:type="spellEnd"/>
      <w:r>
        <w:t xml:space="preserve"> оценивания достигнутых воспитанниками результатов. Система организации и оценивания </w:t>
      </w:r>
      <w:proofErr w:type="spellStart"/>
      <w:r>
        <w:t>внеучебной</w:t>
      </w:r>
      <w:proofErr w:type="spellEnd"/>
      <w:r>
        <w:t xml:space="preserve"> (проектной) деятельности </w:t>
      </w:r>
      <w:r>
        <w:rPr>
          <w:lang w:val="en-US"/>
        </w:rPr>
        <w:t>CAS</w:t>
      </w:r>
      <w:r>
        <w:t xml:space="preserve"> в образовательном пространстве ГАУ ДО РС (Я) Центр отдыха и оздоровления детей «Сосновый бор» выстроена в соответствии с принципами, стандартами и практиками системы Международного </w:t>
      </w:r>
      <w:proofErr w:type="spellStart"/>
      <w:r>
        <w:t>бакалавриата</w:t>
      </w:r>
      <w:proofErr w:type="spellEnd"/>
      <w:r>
        <w:t>.</w:t>
      </w:r>
    </w:p>
    <w:p w14:paraId="64A58452" w14:textId="77777777" w:rsidR="00581417" w:rsidRDefault="00581417" w:rsidP="00581417">
      <w:pPr>
        <w:spacing w:line="360" w:lineRule="auto"/>
      </w:pPr>
    </w:p>
    <w:p w14:paraId="4B2C7CB9" w14:textId="77777777" w:rsidR="00581417" w:rsidRDefault="00581417">
      <w:pPr>
        <w:spacing w:line="360" w:lineRule="auto"/>
      </w:pPr>
    </w:p>
    <w:sectPr w:rsidR="0058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4215B"/>
    <w:multiLevelType w:val="multilevel"/>
    <w:tmpl w:val="52A4215B"/>
    <w:lvl w:ilvl="0">
      <w:start w:val="1"/>
      <w:numFmt w:val="decimal"/>
      <w:lvlText w:val="%1."/>
      <w:lvlJc w:val="left"/>
      <w:pPr>
        <w:ind w:left="1443" w:hanging="45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17"/>
    <w:rsid w:val="0058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6C6C048"/>
  <w15:chartTrackingRefBased/>
  <w15:docId w15:val="{4278426E-7E8A-514C-AAFB-F42A2419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81417"/>
    <w:pPr>
      <w:widowControl w:val="0"/>
      <w:autoSpaceDE w:val="0"/>
      <w:autoSpaceDN w:val="0"/>
      <w:ind w:left="222"/>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rsid w:val="00581417"/>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2021-06-08T03:45:00Z</dcterms:created>
  <dcterms:modified xsi:type="dcterms:W3CDTF">2021-06-08T03:47:00Z</dcterms:modified>
</cp:coreProperties>
</file>