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Министерство образования Республики Саха (Якутия).</w:t>
      </w: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F2017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Государственное автономное учреждение дополнительного образования Республики Саха (Якутия) «Центр отдыха и оздоровления детей «Сосновый бор»</w:t>
      </w: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color w:val="0070C0"/>
          <w:sz w:val="18"/>
          <w:szCs w:val="18"/>
          <w:lang w:val="fr-FR"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F201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EC47FA6" wp14:editId="4361BCA0">
            <wp:extent cx="1883407" cy="1419221"/>
            <wp:effectExtent l="0" t="0" r="0" b="0"/>
            <wp:docPr id="1" name="Рисунок 4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407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3"/>
        <w:gridCol w:w="3182"/>
        <w:gridCol w:w="3081"/>
      </w:tblGrid>
      <w:tr w:rsidR="001F2017" w:rsidRPr="001F2017" w:rsidTr="001F2017">
        <w:tc>
          <w:tcPr>
            <w:tcW w:w="3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7" w:rsidRPr="001F2017" w:rsidRDefault="001F2017" w:rsidP="001F2017">
            <w:pPr>
              <w:autoSpaceDN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Бетюнская В.П.______________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_______________2021 г.</w:t>
            </w:r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7" w:rsidRPr="001F2017" w:rsidRDefault="001F2017" w:rsidP="001F2017">
            <w:pPr>
              <w:autoSpaceDN w:val="0"/>
              <w:spacing w:after="0" w:line="36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7" w:rsidRPr="001F2017" w:rsidRDefault="001F2017" w:rsidP="001F2017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ГАУ ДО РС(Я)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ЦОиОД «Сосновый бор»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___________Я.Н. Иванова</w:t>
            </w:r>
          </w:p>
          <w:p w:rsidR="001F2017" w:rsidRPr="001F2017" w:rsidRDefault="001F2017" w:rsidP="001F2017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___________2021 г.</w:t>
            </w:r>
          </w:p>
        </w:tc>
      </w:tr>
    </w:tbl>
    <w:p w:rsidR="001F2017" w:rsidRPr="001F2017" w:rsidRDefault="001F2017" w:rsidP="001F2017">
      <w:pPr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ind w:left="576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ind w:left="576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1F2017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ПРОГРАММА </w:t>
      </w:r>
    </w:p>
    <w:p w:rsidR="001F2017" w:rsidRPr="001F2017" w:rsidRDefault="001F2017" w:rsidP="001F20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1F2017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Профильной смены </w:t>
      </w: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«</w:t>
      </w:r>
      <w:r w:rsidR="00925DCD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Время приключений</w:t>
      </w: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»</w:t>
      </w:r>
    </w:p>
    <w:p w:rsidR="001F2017" w:rsidRPr="001F2017" w:rsidRDefault="001F2017" w:rsidP="001F20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984806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Сроки реализации: с </w:t>
      </w:r>
      <w:r w:rsidR="00925DCD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>1</w:t>
      </w:r>
      <w:r w:rsidR="009E438A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>7</w:t>
      </w:r>
      <w:r w:rsidR="00925DCD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июля по </w:t>
      </w:r>
      <w:r w:rsidR="009E438A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>6</w:t>
      </w:r>
      <w:r w:rsidR="00925DCD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августа</w:t>
      </w:r>
      <w:r w:rsidRPr="001F2017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2021</w:t>
      </w:r>
    </w:p>
    <w:p w:rsidR="001F2017" w:rsidRPr="001F2017" w:rsidRDefault="001F2017" w:rsidP="001F20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984806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Возрастной состав детей: </w:t>
      </w:r>
      <w:r w:rsidR="00925DCD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>8</w:t>
      </w:r>
      <w:r w:rsidRPr="001F2017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>-17</w:t>
      </w:r>
    </w:p>
    <w:p w:rsidR="001F2017" w:rsidRPr="001F2017" w:rsidRDefault="001F2017" w:rsidP="001F2017">
      <w:pPr>
        <w:keepNext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Якутск, 2021</w:t>
      </w:r>
    </w:p>
    <w:p w:rsid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программы:</w:t>
      </w: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карта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Направления деятельности, формы и методы реализации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Содержание и этапы реализации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 основы деятельности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 ожидаемых позитивных результатов.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 возможных негативных результатов.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Диагностика результатов Программы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Программа смены.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План-сетка смены: мероприятия смены, спецкурсы, наименование спецкурсов</w:t>
      </w:r>
    </w:p>
    <w:p w:rsidR="001F2017" w:rsidRPr="001F2017" w:rsidRDefault="001F2017" w:rsidP="001F201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Режим дня</w:t>
      </w: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F2017" w:rsidRPr="001F2017" w:rsidRDefault="001F2017" w:rsidP="001F2017">
      <w:pPr>
        <w:widowControl w:val="0"/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:rsidR="001F2017" w:rsidRPr="001F2017" w:rsidRDefault="001F2017" w:rsidP="001F2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ПРОГРАММЫ:</w:t>
      </w:r>
    </w:p>
    <w:p w:rsidR="001F2017" w:rsidRPr="001F2017" w:rsidRDefault="001F2017" w:rsidP="001F201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Информационная карта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Цели и задачи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Направления деятельности, формы и методы реализации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Содержание и этапы реализации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Организационные основы деятельности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Предполагаемые результаты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Диагностика результатов Программы</w:t>
      </w:r>
    </w:p>
    <w:p w:rsidR="001F2017" w:rsidRPr="001F2017" w:rsidRDefault="001F2017" w:rsidP="00C626F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 xml:space="preserve">Планирование работы. План-сетка смены, расписание спецкурсов, </w:t>
      </w:r>
    </w:p>
    <w:p w:rsidR="001F2017" w:rsidRPr="001F2017" w:rsidRDefault="001F2017" w:rsidP="001F2017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t>наименование спецкурсов</w:t>
      </w:r>
    </w:p>
    <w:p w:rsidR="001F2017" w:rsidRPr="001F2017" w:rsidRDefault="001F2017" w:rsidP="001F2017">
      <w:pPr>
        <w:spacing w:after="0" w:line="240" w:lineRule="auto"/>
        <w:ind w:left="43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1F2017">
        <w:rPr>
          <w:rFonts w:ascii="Times New Roman" w:hAnsi="Times New Roman"/>
          <w:bCs/>
          <w:sz w:val="24"/>
          <w:szCs w:val="24"/>
        </w:rPr>
        <w:br w:type="page"/>
      </w:r>
    </w:p>
    <w:p w:rsidR="001F2017" w:rsidRPr="001F2017" w:rsidRDefault="001F2017" w:rsidP="00C626F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ИНФОРМАЦИОННАЯ КАРТА ПРОГРАММЫ </w:t>
      </w:r>
    </w:p>
    <w:p w:rsidR="001F2017" w:rsidRPr="001F2017" w:rsidRDefault="001F2017" w:rsidP="001F201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25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приключений</w:t>
      </w: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1F2017" w:rsidRPr="001F2017" w:rsidRDefault="001F2017" w:rsidP="001F201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0" w:type="dxa"/>
          </w:tcPr>
          <w:p w:rsidR="001F2017" w:rsidRPr="001F2017" w:rsidRDefault="00925DCD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D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«Время приключений»</w:t>
            </w:r>
            <w:r w:rsidR="001F2017" w:rsidRPr="001F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F2017" w:rsidRPr="001F2017" w:rsidRDefault="001F2017" w:rsidP="001F2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профильной смены</w:t>
            </w:r>
          </w:p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 отдыха и оздоровления детей «Сосновый бор» 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 Программа) 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лагеря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Круглогодичный образовательно-оздоровительный 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финансируется из бюджетных средств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60" w:type="dxa"/>
          </w:tcPr>
          <w:p w:rsidR="001F2017" w:rsidRPr="001F2017" w:rsidRDefault="001F2017" w:rsidP="0092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эффективных условий для процесса развития у участников профильной смены </w:t>
            </w:r>
            <w:r w:rsidR="00925DCD" w:rsidRPr="001F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25D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приключений</w:t>
            </w:r>
            <w:r w:rsidR="00925DCD" w:rsidRPr="001F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25DCD"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творческого потенциала личности средствами </w:t>
            </w:r>
            <w:r w:rsidR="00925D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экологического образования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Профориентационная работа.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660" w:type="dxa"/>
          </w:tcPr>
          <w:p w:rsidR="001F2017" w:rsidRPr="001F2017" w:rsidRDefault="001F2017" w:rsidP="00C626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личностный рост участников программы за счет участия в различных культурных, интеллектуальных, творческих и спортивных конкурсах;</w:t>
            </w:r>
          </w:p>
          <w:p w:rsidR="001F2017" w:rsidRPr="001F2017" w:rsidRDefault="001F2017" w:rsidP="00C626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разносторонних способностей и интересов детей в различных видах деятельности;</w:t>
            </w:r>
          </w:p>
          <w:p w:rsidR="001F2017" w:rsidRPr="001F2017" w:rsidRDefault="001F2017" w:rsidP="00C626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детей к здоровому образу жизни, спорту;</w:t>
            </w:r>
          </w:p>
          <w:p w:rsidR="001F2017" w:rsidRPr="001F2017" w:rsidRDefault="001F2017" w:rsidP="00C626F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профориентационная работа, психологические тренинги.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60" w:type="dxa"/>
          </w:tcPr>
          <w:p w:rsidR="001F2017" w:rsidRPr="001F2017" w:rsidRDefault="00925DCD" w:rsidP="009E4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</w:t>
            </w:r>
            <w:r w:rsidR="009E4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июля по 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августа </w:t>
            </w:r>
            <w:r w:rsid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  <w:r w:rsidR="001F2017"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Якутск, ГАУ ДО РС (Я) ЦОиОД «Сосновый бор»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Иванова Яна Николаевна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 Программы</w:t>
            </w:r>
          </w:p>
        </w:tc>
        <w:tc>
          <w:tcPr>
            <w:tcW w:w="6660" w:type="dxa"/>
          </w:tcPr>
          <w:p w:rsidR="001F2017" w:rsidRDefault="00925DCD" w:rsidP="001F2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E43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="001F2017"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детей, об</w:t>
            </w:r>
            <w:r w:rsidR="001F2017"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учающиеся</w:t>
            </w:r>
            <w:r w:rsid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РС (Я)</w:t>
            </w:r>
            <w:r w:rsidR="004F7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 академий</w:t>
            </w:r>
          </w:p>
          <w:p w:rsidR="001F2017" w:rsidRPr="001F2017" w:rsidRDefault="001F2017" w:rsidP="001F20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 участников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Якутск,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 из</w:t>
            </w: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арктических районов Республики Саха (Якутия)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660" w:type="dxa"/>
          </w:tcPr>
          <w:p w:rsidR="001F2017" w:rsidRPr="001F2017" w:rsidRDefault="001F2017" w:rsidP="00925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25D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17 лет включительно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6660" w:type="dxa"/>
          </w:tcPr>
          <w:p w:rsidR="001F2017" w:rsidRPr="001F2017" w:rsidRDefault="001F2017" w:rsidP="00C626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благоустроенный спальный корпус на </w:t>
            </w:r>
            <w:r w:rsidR="00925D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мест</w:t>
            </w:r>
          </w:p>
          <w:p w:rsidR="001F2017" w:rsidRPr="001F2017" w:rsidRDefault="001F2017" w:rsidP="00C626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с беговой дорожкой, баскетбольной,  волейбольной и футбольной площадками</w:t>
            </w:r>
          </w:p>
          <w:p w:rsidR="001F2017" w:rsidRPr="001F2017" w:rsidRDefault="001F2017" w:rsidP="00C626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 игровыми и спортивными площадками</w:t>
            </w:r>
          </w:p>
          <w:p w:rsidR="001F2017" w:rsidRPr="001F2017" w:rsidRDefault="001F2017" w:rsidP="00C626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</w:p>
          <w:p w:rsidR="001F2017" w:rsidRPr="001F2017" w:rsidRDefault="001F2017" w:rsidP="00C626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материально-техническая база для работы кружков и проведения массовых мероприятий</w:t>
            </w:r>
          </w:p>
        </w:tc>
      </w:tr>
      <w:tr w:rsidR="001F2017" w:rsidRPr="001F2017" w:rsidTr="001F2017">
        <w:tc>
          <w:tcPr>
            <w:tcW w:w="3168" w:type="dxa"/>
          </w:tcPr>
          <w:p w:rsidR="001F2017" w:rsidRPr="001F2017" w:rsidRDefault="001F2017" w:rsidP="001F20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эффективности программы</w:t>
            </w:r>
          </w:p>
        </w:tc>
        <w:tc>
          <w:tcPr>
            <w:tcW w:w="6660" w:type="dxa"/>
          </w:tcPr>
          <w:p w:rsidR="001F2017" w:rsidRPr="001F2017" w:rsidRDefault="001F2017" w:rsidP="001F2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 оздоровление детей</w:t>
            </w:r>
          </w:p>
          <w:p w:rsidR="001F2017" w:rsidRPr="001F2017" w:rsidRDefault="001F2017" w:rsidP="001F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Личностный рост участников за счет </w:t>
            </w: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участия в различных культурных, интеллектуальных, творческих и спортивных конкурсах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DCD" w:rsidRDefault="00925DCD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DCD" w:rsidRDefault="00925DCD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5DCD" w:rsidRPr="001F2017" w:rsidRDefault="00925DCD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C626F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2017" w:rsidRPr="001F2017" w:rsidRDefault="001F2017" w:rsidP="001F2017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772CEA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летние смены  2021 года ГАУ ДО РС (Я) ЦОиОД «Сосновый бор» организуются в соответствии с п. 3.5 Санитарно -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утвержденных Постановлением Главного государственного санитарного врача РФ от 30 июня 2020 г. № 16 (в редакции Постановления Главного государственного санитарного врача России от 24 марта 2021 г. № 10. </w:t>
      </w:r>
    </w:p>
    <w:p w:rsidR="00772CEA" w:rsidRPr="00772CEA" w:rsidRDefault="00772CEA" w:rsidP="00772CEA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Заезд (выезд) всех детей и сотрудников в организации отдыха детей и их оздоровления осуществляется одновременно на весь период смены. Выход (выезд) детей, а также персонала за пределы организации отдыха детей и их оздоровления в период смены не допускается. Также запрещается проведение мероприятий с посещением родителей.</w:t>
      </w:r>
    </w:p>
    <w:p w:rsidR="00772CEA" w:rsidRDefault="00772CEA" w:rsidP="00772CEA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Поимо этого штатная численность сотрудников лагеря сокращена до минимума. Педагоги дополнительного образования ведут свои занятия в дистанционном формате.</w:t>
      </w:r>
    </w:p>
    <w:p w:rsidR="001F2017" w:rsidRPr="001F2017" w:rsidRDefault="001F2017" w:rsidP="00772CEA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Существенные социальные перемены, обусловленные реформированием общественного устройства, интеграцией России в мировое экономическое сообщество, принципиальное изменение векторов общественного движения изменили государственную политику в области образования, стратегически ориентируя ее на идеи гуманизма и нравственности. Пристальное внимание современного общества к проблеме интеграционных тенденций во многом связано с техническим прогрессом, стремительным развитием технических знаний и технологий, и запаздываем гуманитарных технологий.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В законе РФ «Об образовании» говорится, что государственная политика в области образования основывается на принципе гуманистического характера образования, приоритета общечеловеческих ценностей, жизни и здоровья человека, свободного развития личности.</w:t>
      </w:r>
    </w:p>
    <w:p w:rsidR="001F2017" w:rsidRPr="001F2017" w:rsidRDefault="001F2017" w:rsidP="001F2017">
      <w:pPr>
        <w:spacing w:before="107" w:after="10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В программе профильной смены «</w:t>
      </w:r>
      <w:r w:rsidR="00772CEA">
        <w:rPr>
          <w:rFonts w:ascii="Times New Roman" w:eastAsia="Times New Roman" w:hAnsi="Times New Roman"/>
          <w:sz w:val="24"/>
          <w:szCs w:val="24"/>
          <w:lang w:eastAsia="ru-RU"/>
        </w:rPr>
        <w:t>Время приключений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школьники 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посетят занятия по дополнительному образованию, станут участниками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экологического направления РДШ, 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развлекательной программы, которые призваны сплотить коллектив и развить творческие таланты. Главным в работе будет  профориентационная работа обучающихся, используя методы психологических тренингов, культурных, интеллектуальных мероприятий. </w:t>
      </w:r>
    </w:p>
    <w:p w:rsidR="00772CEA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организации качественного отдыха и оздоровления детей Республики Саха(Якутия) была разработана программа профильной смены «</w:t>
      </w:r>
      <w:r w:rsidR="00772C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приключений</w:t>
      </w: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</w:t>
      </w:r>
      <w:r w:rsidR="00772C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ДЗСОЛ «Энергетик».</w:t>
      </w:r>
    </w:p>
    <w:p w:rsidR="001F2017" w:rsidRPr="001F2017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данной программы </w:t>
      </w:r>
    </w:p>
    <w:p w:rsidR="001F2017" w:rsidRPr="001F2017" w:rsidRDefault="001F2017" w:rsidP="00C626FA">
      <w:pPr>
        <w:numPr>
          <w:ilvl w:val="0"/>
          <w:numId w:val="24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2017">
        <w:rPr>
          <w:rFonts w:ascii="Times New Roman" w:hAnsi="Times New Roman"/>
          <w:color w:val="000000"/>
          <w:sz w:val="24"/>
          <w:szCs w:val="24"/>
        </w:rPr>
        <w:t>способствует укреплению здоровья, развитию физических сил обучающихся;</w:t>
      </w:r>
    </w:p>
    <w:p w:rsidR="001F2017" w:rsidRPr="001F2017" w:rsidRDefault="001F2017" w:rsidP="00C626FA">
      <w:pPr>
        <w:numPr>
          <w:ilvl w:val="0"/>
          <w:numId w:val="24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2017">
        <w:rPr>
          <w:rFonts w:ascii="Times New Roman" w:hAnsi="Times New Roman"/>
          <w:color w:val="000000"/>
          <w:sz w:val="24"/>
          <w:szCs w:val="24"/>
        </w:rPr>
        <w:t>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деятельности;</w:t>
      </w:r>
    </w:p>
    <w:p w:rsidR="001F2017" w:rsidRPr="001F2017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данной программы дает большую возможность для организации неформального общения, что 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навыкам, формировать ключевые компетенции. </w:t>
      </w:r>
    </w:p>
    <w:p w:rsidR="001F2017" w:rsidRPr="001F2017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</w:t>
      </w:r>
      <w:r w:rsidRPr="001F20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своей направленности</w:t>
      </w: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комплексной, так как включает в себя этнокультурное направление, историко-краеведческое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экологическое </w:t>
      </w: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направление,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1F2017" w:rsidRPr="001F2017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1F20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продолжительности</w:t>
      </w: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является краткосрочной, так как реализуется в течение </w:t>
      </w:r>
      <w:r w:rsidR="00772C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1F2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</w:t>
      </w:r>
      <w:r w:rsidR="00772C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1F2017" w:rsidRPr="001F2017" w:rsidRDefault="001F2017" w:rsidP="001F201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017" w:rsidRPr="001F2017" w:rsidRDefault="001F2017" w:rsidP="00C626F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  </w:t>
      </w:r>
    </w:p>
    <w:p w:rsidR="001F2017" w:rsidRPr="001F2017" w:rsidRDefault="001F2017" w:rsidP="001F2017">
      <w:pPr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1F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F20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эффективных условий для процесса развития у участников профильной смены </w:t>
      </w:r>
      <w:r w:rsidR="00772CEA" w:rsidRPr="00772C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«Время приключений» </w:t>
      </w:r>
      <w:r w:rsidRPr="001F20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творческого потенциала личности средствами </w:t>
      </w:r>
      <w:r w:rsidR="00772CEA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экологического образования</w:t>
      </w:r>
      <w:r w:rsidRPr="001F2017">
        <w:rPr>
          <w:rFonts w:ascii="Times New Roman" w:eastAsia="Times New Roman" w:hAnsi="Times New Roman"/>
          <w:bCs/>
          <w:sz w:val="24"/>
          <w:szCs w:val="24"/>
          <w:lang w:eastAsia="ru-RU"/>
        </w:rPr>
        <w:t>. Профориентационная работа.</w:t>
      </w:r>
    </w:p>
    <w:p w:rsidR="001F2017" w:rsidRPr="001F2017" w:rsidRDefault="001F2017" w:rsidP="001F2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2017" w:rsidRPr="001F2017" w:rsidRDefault="001F2017" w:rsidP="00C62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личностный рост участников программы за счет участия в различных культурных, интеллектуальных, творческих и спортивных конкурсах;</w:t>
      </w:r>
    </w:p>
    <w:p w:rsidR="001F2017" w:rsidRPr="001F2017" w:rsidRDefault="001F2017" w:rsidP="00C62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развитие разносторонних способностей и интересов детей в различных видах деятельности;</w:t>
      </w:r>
    </w:p>
    <w:p w:rsidR="001F2017" w:rsidRPr="001F2017" w:rsidRDefault="001F2017" w:rsidP="00C62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мотивация детей к здоровому образу жизни, спорту;</w:t>
      </w:r>
    </w:p>
    <w:p w:rsidR="001F2017" w:rsidRPr="001F2017" w:rsidRDefault="001F2017" w:rsidP="00C62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профориентационная работа, психологические тренинги.</w:t>
      </w:r>
    </w:p>
    <w:p w:rsidR="001F2017" w:rsidRPr="001F2017" w:rsidRDefault="001F2017" w:rsidP="001F20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C626FA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ДЕЯТЕЛЬНОСТИ, ФОРМЫ И МЕТОДЫ</w:t>
      </w:r>
    </w:p>
    <w:p w:rsidR="001F2017" w:rsidRPr="001F2017" w:rsidRDefault="001F2017" w:rsidP="001F2017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Реализация профильной смены осуществляется по программе круглогодичного детского образовательного форума «Воплоти мечту».</w:t>
      </w:r>
    </w:p>
    <w:p w:rsidR="001F2017" w:rsidRPr="001F2017" w:rsidRDefault="001F2017" w:rsidP="001F201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кратковременность пребывания детей в Центре, основными </w:t>
      </w:r>
      <w:r w:rsidRPr="001F20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методами организации 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деятельности являются:</w:t>
      </w:r>
    </w:p>
    <w:p w:rsidR="001F2017" w:rsidRPr="001F2017" w:rsidRDefault="001F2017" w:rsidP="00C626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игры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Игра для детей – самый важный вид их деятельности. Использование игры обращено к раскрытию потенциала каждого ребёнка.</w:t>
      </w:r>
    </w:p>
    <w:p w:rsidR="001F2017" w:rsidRPr="001F2017" w:rsidRDefault="001F2017" w:rsidP="00C626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коллективной творческой  деятельности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:rsidR="001F2017" w:rsidRPr="001F2017" w:rsidRDefault="001F2017" w:rsidP="00C626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театрализации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Особенно ярко он проявляется во время проведения тематических смен. Он реализуется через костюмирование, особый словарь общения, обряды, ритуалы. Театрализация знакомит детей с разнообразными сюжетами жизни.</w:t>
      </w:r>
    </w:p>
    <w:p w:rsidR="001F2017" w:rsidRPr="001F2017" w:rsidRDefault="001F2017" w:rsidP="00C626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состязательности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</w:p>
    <w:p w:rsidR="001F2017" w:rsidRPr="001F2017" w:rsidRDefault="001F2017" w:rsidP="00C626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опоры на положительные эмоции ребёнка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Искать в ребёнке хорошее, заметить и оценить его рост, оказать доверие, создать ситуацию успеха для каждого.</w:t>
      </w:r>
    </w:p>
    <w:p w:rsidR="001F2017" w:rsidRPr="001F2017" w:rsidRDefault="001F2017" w:rsidP="00C626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самостоятельности и инициативы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Дети способны на смелые идеи, фантазии. Нужно только вовремя поддержать их инициативу и дать немного самостоятельности. Тогда  успех делу обеспечен.</w:t>
      </w:r>
    </w:p>
    <w:p w:rsidR="001F2017" w:rsidRPr="001F2017" w:rsidRDefault="001F2017" w:rsidP="00C626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 проектирования социально-значимых программ</w:t>
      </w:r>
      <w:r w:rsidRPr="001F2017">
        <w:rPr>
          <w:rFonts w:ascii="Times New Roman" w:eastAsia="Times New Roman" w:hAnsi="Times New Roman"/>
          <w:sz w:val="24"/>
          <w:szCs w:val="24"/>
          <w:lang w:eastAsia="ru-RU"/>
        </w:rPr>
        <w:t>. Обучение детей методу проектирования и защиты социально-значимых программ позволяет ….</w:t>
      </w:r>
    </w:p>
    <w:p w:rsidR="001F2017" w:rsidRPr="001F2017" w:rsidRDefault="001F2017" w:rsidP="001F201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2017" w:rsidRPr="001F2017" w:rsidRDefault="001F2017" w:rsidP="001F201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F2017" w:rsidRPr="00772CEA" w:rsidRDefault="00772CEA" w:rsidP="00C626FA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772CEA">
        <w:rPr>
          <w:rFonts w:ascii="Times New Roman CYR" w:eastAsia="Times New Roman CYR" w:hAnsi="Times New Roman CYR" w:cs="Times New Roman CYR"/>
          <w:b/>
          <w:bCs/>
          <w:kern w:val="3"/>
          <w:sz w:val="24"/>
          <w:szCs w:val="24"/>
          <w:lang w:eastAsia="ja-JP" w:bidi="fa-IR"/>
        </w:rPr>
        <w:t>СОДЕРЖАНИЕ И ЭТАПЫ РЕАЛИЗАЦИИ</w:t>
      </w:r>
    </w:p>
    <w:p w:rsidR="00772CEA" w:rsidRPr="00772CEA" w:rsidRDefault="00772CEA" w:rsidP="00772C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смены состоит из нескольких этапов, соответствующих периодам жизни Центра.</w:t>
      </w:r>
    </w:p>
    <w:p w:rsidR="00772CEA" w:rsidRPr="00772CEA" w:rsidRDefault="00772CEA" w:rsidP="00C626F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Организационный период (3 дня)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деятельности: формирование академий, выборы органов самоуправления, запуск проектов.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C626F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период (16 дней)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осуществляется организация жизнедеятельности детей по проектам:</w:t>
      </w:r>
    </w:p>
    <w:p w:rsidR="00772CEA" w:rsidRPr="00772CEA" w:rsidRDefault="00772CEA" w:rsidP="00C626F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идеи проектов;</w:t>
      </w:r>
    </w:p>
    <w:p w:rsidR="00772CEA" w:rsidRPr="00772CEA" w:rsidRDefault="00772CEA" w:rsidP="00C626F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дел, кружки по интересам;</w:t>
      </w:r>
    </w:p>
    <w:p w:rsidR="00772CEA" w:rsidRPr="00772CEA" w:rsidRDefault="00772CEA" w:rsidP="00C626F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органов самоуправления.</w:t>
      </w:r>
    </w:p>
    <w:p w:rsidR="00772CEA" w:rsidRPr="00772CEA" w:rsidRDefault="00772CEA" w:rsidP="00772CEA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C626F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567" w:hanging="492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Заключительный период смены (2 дня)</w:t>
      </w:r>
    </w:p>
    <w:p w:rsidR="00772CEA" w:rsidRPr="00772CEA" w:rsidRDefault="00772CEA" w:rsidP="00772CEA">
      <w:pPr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в будущем, выработка перспектив деятельности Центра, закрытие лагерной смены.</w:t>
      </w:r>
    </w:p>
    <w:p w:rsidR="00772CEA" w:rsidRPr="00772CEA" w:rsidRDefault="00772CEA" w:rsidP="00772CEA">
      <w:pPr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772C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CEA" w:rsidRPr="00772CEA" w:rsidRDefault="00772CEA" w:rsidP="00C626FA">
      <w:pPr>
        <w:pStyle w:val="a6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772CEA">
        <w:rPr>
          <w:rFonts w:ascii="Times New Roman" w:eastAsia="Times New Roman" w:hAnsi="Times New Roman"/>
          <w:b/>
          <w:lang w:eastAsia="ru-RU"/>
        </w:rPr>
        <w:t>ОРГАНИЗАЦИОННЫЕ ОСНОВЫ ДЕЯТЕЛЬНОСТИ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по своей направленности является комплексной, так как включает в себя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По продолжительности программа является краткосрочной, так как реализуется в течение 21 дня.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Жизнедеятельность Центра осуществляется в академиях, численностью до 29 человек. Всего 12 академий, сформированных по возрастному принципу: младшие академии (</w:t>
      </w:r>
      <w:r w:rsidR="00C626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-11 лет); старшие (12-17 лет).  </w:t>
      </w:r>
    </w:p>
    <w:p w:rsidR="00772CEA" w:rsidRPr="00772CEA" w:rsidRDefault="00772CEA" w:rsidP="00772CE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В основе организации смены лежит Республиканский танцевальный конкурс «Легенды танца».</w:t>
      </w:r>
    </w:p>
    <w:p w:rsidR="00772CEA" w:rsidRPr="00772CEA" w:rsidRDefault="00772CEA" w:rsidP="00772CE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академии представляют собой танцевальные команды, которые соревнуются между собой в течении всей смены за звание «Легенды танца». В каждой команде прикрепляются два наставника в лице профессионального хореографа и вожатого. </w:t>
      </w:r>
    </w:p>
    <w:p w:rsidR="00772CEA" w:rsidRPr="00772CEA" w:rsidRDefault="00772CEA" w:rsidP="00772CE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задачу наставников входит подготовка своей команды к тремэтапам конкурса: 1 этап - Хип-хоп, 2 этап - Современная хореография, 3 этап - Финал 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>Allstyles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. На каждом этапе команды зарабатывают баллы за выступления по 10-бальной шкале. В финале все баллы суммируются и выявляется победитель.</w:t>
      </w:r>
    </w:p>
    <w:p w:rsidR="00772CEA" w:rsidRPr="00772CEA" w:rsidRDefault="00772CEA" w:rsidP="00772CE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Хореографы помимо подготовки к конкурсу проводят уроки танца по направлениям: хип-хоп, вакинг, брейк-данс, поппинг, 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>pop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, хаус, альтернативная хореография, контемп, народный танец. Каждый ребёнок выбирает по желанию два стиля танца, и посещает их до конца смены. 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Cs/>
          <w:sz w:val="24"/>
          <w:szCs w:val="24"/>
          <w:lang w:eastAsia="ru-RU"/>
        </w:rPr>
        <w:t>Вожатые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 </w:t>
      </w:r>
    </w:p>
    <w:p w:rsidR="00772CEA" w:rsidRPr="00772CEA" w:rsidRDefault="00772CEA" w:rsidP="00772C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72CEA" w:rsidRPr="00772CEA" w:rsidRDefault="00772CEA" w:rsidP="00C626FA">
      <w:pPr>
        <w:pStyle w:val="a6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ПРЕДПОЛАГАЕМЫЕ РЕЗУЛЬТАТЫ ПРОГРАММЫ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Смена «Легенды танца» послужит хорошим толчком для дальнейшего творческого развития детей. Реализация данной программы</w:t>
      </w:r>
      <w:r w:rsidR="00C62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сформирует умение слушать музыку, понимать ее настроение, и научит передавать их с помощью танцевальных движений. Замотивирует детей к изучению танцевальных традиций и выступит проводником для неформального общения, что позволит организовать и развивать самостоятельность ребят, воспитывать личностные качества, формировать активность. В дальнейшем воспитанники</w:t>
      </w:r>
      <w:r w:rsidR="00C62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будут продолжать заниматься танцами в своих образовательных учреждениях, что послужит развитию и распространению танцевальной культуры по всей республике. Успешность детей в различных мероприятиях повысит социальную активность, даст уверенность в своих силах и талантах.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Программа по своей направленности является комплексной, так как включает в себя танцевальное направление, музыкальное направление,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Обучение иностранным языкам, дополнительному образованию, осуществление экскурсий, походов, выездов в культурные заведения г. Якутска помогут детям в обретении новых знаний, расширению кругозора и научат их бережно и с любовью относиться к своему родному краю, стране, к своей планете.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C626FA">
      <w:pPr>
        <w:pStyle w:val="a6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772CEA">
        <w:rPr>
          <w:rFonts w:ascii="Times New Roman" w:hAnsi="Times New Roman"/>
          <w:b/>
          <w:sz w:val="24"/>
          <w:szCs w:val="24"/>
        </w:rPr>
        <w:t>ДИАГНОСТИКА РЕЗУЛЬТАТОВ ПРОГРАММЫ</w:t>
      </w:r>
    </w:p>
    <w:p w:rsidR="00772CEA" w:rsidRPr="00772CEA" w:rsidRDefault="00772CEA" w:rsidP="00772CEA">
      <w:pPr>
        <w:ind w:left="720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772CEA" w:rsidRPr="00772CEA" w:rsidRDefault="00772CEA" w:rsidP="00772C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 эффективности функционирования смены Центра: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структура занятости детей, её разнообразие;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уровень и характер взаимоотношений в детской и взрослой среде и между ними;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реальная детская самостоятельность (что ребенок может предложить и реализовать);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достижения детей;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защищенность и комфортность пребывания ребят в Центре;</w:t>
      </w:r>
    </w:p>
    <w:p w:rsidR="00772CEA" w:rsidRPr="00772CEA" w:rsidRDefault="00772CEA" w:rsidP="00C626FA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репутация Центра (команды, проводящей смену).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При анализе жизнедеятельности Центра используются: анкетирование, наблюдение, интервью, беседы.</w:t>
      </w:r>
    </w:p>
    <w:p w:rsidR="00772CEA" w:rsidRPr="00772CEA" w:rsidRDefault="00772CEA" w:rsidP="00772C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Диагностика осуществляется в три этапа:</w:t>
      </w:r>
    </w:p>
    <w:p w:rsidR="00772CEA" w:rsidRPr="00772CEA" w:rsidRDefault="00772CEA" w:rsidP="00C626FA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начальном этапе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«Твои ожидания от Центра»);</w:t>
      </w:r>
    </w:p>
    <w:p w:rsidR="00772CEA" w:rsidRPr="00772CEA" w:rsidRDefault="00772CEA" w:rsidP="00C626FA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промежуточная диагностика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корректировать процесс реализации программы (ассоциация «Дерево настроения», отрядные и рейтинги настроения);</w:t>
      </w:r>
    </w:p>
    <w:p w:rsidR="00772CEA" w:rsidRPr="00772CEA" w:rsidRDefault="00772CEA" w:rsidP="00C626FA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итоговая диагностика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оценить результаты реализации программы, её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и уровень (анкета «Оправдались ли твои ожидания от смены», таблица личностного роста, анкета «Как ты относишься…», анкета комфортности</w:t>
      </w: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 и эмоционального настроя детей в отряде).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Диагностика необходима на протяжении всей смены: на «огоньках», после коллективных дел, перед проведением мероприятия, по окончании смены.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смены будет предложено дистанционное обучение на курсах ДО </w:t>
      </w:r>
      <w:r w:rsidR="00BF752B">
        <w:rPr>
          <w:rFonts w:ascii="Times New Roman" w:eastAsia="Times New Roman" w:hAnsi="Times New Roman"/>
          <w:sz w:val="24"/>
          <w:szCs w:val="24"/>
          <w:lang w:eastAsia="ru-RU"/>
        </w:rPr>
        <w:t xml:space="preserve">(по предоженным кейсам) </w:t>
      </w: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направлениям: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Segoe UI Symbol" w:eastAsia="Times New Roman" w:hAnsi="Segoe UI Symbol" w:cs="Segoe UI Symbol"/>
          <w:b/>
          <w:sz w:val="24"/>
          <w:szCs w:val="24"/>
          <w:lang w:val="en-US" w:eastAsia="ru-RU"/>
        </w:rPr>
        <w:t>✳</w:t>
      </w:r>
      <w:r w:rsidRPr="00772CEA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️</w:t>
      </w:r>
      <w:r w:rsidRPr="00772C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«I talkEnglish»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Колесова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2C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.).  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Пройдя этот курс, вы сможете рассказывать о себе и задавать собеседнику основные вопросы, составлять несложные тексты. Также вы сможете общаться на базовые темы повседневной жизни: семья, друзья, распорядок дня и др. Уроки будут увлекательными и игровыми.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>«Живая музыка»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 Бубякин В.В. </w:t>
      </w:r>
      <w:r w:rsidRPr="00772CEA">
        <w:rPr>
          <w:rFonts w:ascii="Cambria Math" w:eastAsia="Times New Roman" w:hAnsi="Cambria Math" w:cs="Cambria Math"/>
          <w:sz w:val="24"/>
          <w:szCs w:val="24"/>
          <w:lang w:eastAsia="ru-RU"/>
        </w:rPr>
        <w:t>▶️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8(996)317-20-81). Курс для тех, кто хочет заниматься музыкой и не знает с чего начинать. Здесь ребята узнают азы музыкального образования и будут учить песни на английском и русском языках. 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«3D Моделирование»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 Апросимов А.В.</w:t>
      </w:r>
      <w:r w:rsidRPr="00772CEA">
        <w:rPr>
          <w:rFonts w:ascii="Cambria Math" w:eastAsia="Times New Roman" w:hAnsi="Cambria Math" w:cs="Cambria Math"/>
          <w:sz w:val="24"/>
          <w:szCs w:val="24"/>
          <w:lang w:eastAsia="ru-RU"/>
        </w:rPr>
        <w:t>▶️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8(914)117-63-62). На курсах ребята научатся 3D моделированию на основе программы SketchUp. Данная программа предназначена для моделирования относительно простых трёхмерных объектов — строений, мебели, интерьера. Школьники будут учиться применять компьютерные технологии в различных областях компьютерного моделирования, а также курс поможет развить пространственное мышление. </w:t>
      </w:r>
    </w:p>
    <w:p w:rsidR="00772CEA" w:rsidRPr="00772CEA" w:rsidRDefault="00772CEA" w:rsidP="00772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«Мир эмоций»</w:t>
      </w: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(Попова В.В.). Курс направлен на развитие у ребят их внимания, памяти и логики. Валерия отобрала эффективные методики, и дополнила их специальными техниками, чтобы довести навыки памяти, логики и внимания до автоматизма, что ускорит темпы развития и облегчит социализацию в любом коллективе.</w:t>
      </w:r>
    </w:p>
    <w:p w:rsidR="00386675" w:rsidRPr="00386675" w:rsidRDefault="00386675" w:rsidP="003866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75">
        <w:rPr>
          <w:rFonts w:ascii="Times New Roman" w:eastAsia="Times New Roman" w:hAnsi="Times New Roman"/>
          <w:b/>
          <w:sz w:val="24"/>
          <w:szCs w:val="24"/>
          <w:lang w:eastAsia="ru-RU"/>
        </w:rPr>
        <w:t>- «Прокачайся»</w:t>
      </w:r>
      <w:r w:rsidRPr="00386675"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 Решетников Дь.В.). Это современный курс для тех, кто интересуется видеомонтажом, видеоблогингом, для тех, кто хочет создавать оригинальный видео контент и реализовать свои творческие амбиции в видео производстве.</w:t>
      </w:r>
    </w:p>
    <w:p w:rsidR="00386675" w:rsidRPr="00386675" w:rsidRDefault="00386675" w:rsidP="003866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75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386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«Безопасное колесо» </w:t>
      </w:r>
      <w:r w:rsidRPr="00386675">
        <w:rPr>
          <w:rFonts w:ascii="Times New Roman" w:eastAsia="Times New Roman" w:hAnsi="Times New Roman"/>
          <w:sz w:val="24"/>
          <w:szCs w:val="24"/>
          <w:lang w:eastAsia="ru-RU"/>
        </w:rPr>
        <w:t>(педагог Кардашевская В.Г.). Курсы ориентированы на воспитание у детей культуры поведения на дорогах и выработки устойчивых умений и навыков безопасного поведения на улицах, дорогах и в транспорте. Курс поможет развить у обучающихся  быстроту реакции, внимательность, наблюдательность, логическое мышление, самообладание.</w:t>
      </w:r>
    </w:p>
    <w:p w:rsidR="00386675" w:rsidRPr="00386675" w:rsidRDefault="00386675" w:rsidP="003866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75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386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«Поверь в себя» </w:t>
      </w:r>
      <w:r w:rsidRPr="00386675">
        <w:rPr>
          <w:rFonts w:ascii="Times New Roman" w:eastAsia="Times New Roman" w:hAnsi="Times New Roman"/>
          <w:sz w:val="24"/>
          <w:szCs w:val="24"/>
          <w:lang w:eastAsia="ru-RU"/>
        </w:rPr>
        <w:t>(педагог Ноговицын М.Л.). Спортсмен и опытный инструктор по выживанию в природных условиях, поделится секретами мастерства. Знать и уметь не растеряться, остаться спокойным и быть подготовленным к чрезвычайной ситуации полезно всем. Педагог поможет физически и психологически подготовиться к походу, научит детей вести себя в лесу.</w:t>
      </w:r>
    </w:p>
    <w:p w:rsidR="00386675" w:rsidRPr="00386675" w:rsidRDefault="00386675" w:rsidP="003866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75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✳️</w:t>
      </w:r>
      <w:r w:rsidRPr="00386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«Познай себя»</w:t>
      </w:r>
      <w:r w:rsidRPr="00386675">
        <w:rPr>
          <w:rFonts w:ascii="Times New Roman" w:eastAsia="Times New Roman" w:hAnsi="Times New Roman"/>
          <w:sz w:val="24"/>
          <w:szCs w:val="24"/>
          <w:lang w:eastAsia="ru-RU"/>
        </w:rPr>
        <w:t xml:space="preserve"> (Мартынова А.И. ). Здесь будут интересные викторины и тренинги, которые помогут побороть у ребят их основные внутренние проблемы и научит их в будущем справляться с ними самостоятельно. Занятия будут проходить в виде веселых игр и беседы, а различные терапии помогут раскрыть у школьников их внутренний потенциал.</w:t>
      </w:r>
    </w:p>
    <w:p w:rsidR="00772CEA" w:rsidRPr="00772CEA" w:rsidRDefault="00772CEA" w:rsidP="00772C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CEA" w:rsidRPr="00772CEA" w:rsidRDefault="00772CEA" w:rsidP="00772CE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b/>
          <w:sz w:val="24"/>
          <w:szCs w:val="24"/>
          <w:lang w:eastAsia="ru-RU"/>
        </w:rPr>
        <w:t>Самоуправление в Центре.</w:t>
      </w:r>
    </w:p>
    <w:p w:rsidR="00772CEA" w:rsidRPr="00772CEA" w:rsidRDefault="00772CEA" w:rsidP="00772C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Реализация детской инициативы как внутреннее побуждение к самостоятельным, активным новым формам деятельности позволяет решать задачи:</w:t>
      </w:r>
    </w:p>
    <w:p w:rsidR="00772CEA" w:rsidRPr="00772CEA" w:rsidRDefault="00772CEA" w:rsidP="00C626FA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освоения детьми организаторских навыков;</w:t>
      </w:r>
    </w:p>
    <w:p w:rsidR="00772CEA" w:rsidRPr="00772CEA" w:rsidRDefault="00772CEA" w:rsidP="00C626FA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реализации лидерского потенциала;</w:t>
      </w:r>
    </w:p>
    <w:p w:rsidR="00772CEA" w:rsidRPr="00772CEA" w:rsidRDefault="00772CEA" w:rsidP="00C626FA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получения опыта совместной работы;</w:t>
      </w:r>
    </w:p>
    <w:p w:rsidR="00772CEA" w:rsidRPr="00772CEA" w:rsidRDefault="00772CEA" w:rsidP="00C626FA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освоения навыков анализа деятельности;</w:t>
      </w:r>
    </w:p>
    <w:p w:rsidR="00772CEA" w:rsidRPr="00772CEA" w:rsidRDefault="00772CEA" w:rsidP="00C626FA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CEA">
        <w:rPr>
          <w:rFonts w:ascii="Times New Roman" w:eastAsia="Times New Roman" w:hAnsi="Times New Roman"/>
          <w:sz w:val="24"/>
          <w:szCs w:val="24"/>
          <w:lang w:eastAsia="ru-RU"/>
        </w:rPr>
        <w:t>повышения ответственности.</w:t>
      </w:r>
    </w:p>
    <w:p w:rsidR="00772CEA" w:rsidRPr="00772CEA" w:rsidRDefault="00772CEA" w:rsidP="00772CE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30F" w:rsidRPr="003B630F" w:rsidRDefault="003B630F" w:rsidP="003B630F">
      <w:pPr>
        <w:widowControl w:val="0"/>
        <w:tabs>
          <w:tab w:val="left" w:pos="184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</w:pPr>
      <w:bookmarkStart w:id="0" w:name="_GoBack"/>
      <w:bookmarkEnd w:id="0"/>
      <w:r w:rsidRPr="003B630F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ПЛАН–СЕТКАПРОФИЛЬНОЙ СМЕНЫ</w:t>
      </w:r>
    </w:p>
    <w:p w:rsidR="003B630F" w:rsidRPr="003B630F" w:rsidRDefault="003B630F" w:rsidP="003B630F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</w:pPr>
      <w:r w:rsidRPr="003B630F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«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fa-IR"/>
        </w:rPr>
        <w:t>Время приключений</w:t>
      </w:r>
      <w:r w:rsidRPr="003B630F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»</w:t>
      </w:r>
    </w:p>
    <w:p w:rsidR="003B630F" w:rsidRPr="003B630F" w:rsidRDefault="003B630F" w:rsidP="003B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: г. Якутск,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ДЗСОЛ «Энергетик»</w:t>
      </w:r>
    </w:p>
    <w:p w:rsidR="003B630F" w:rsidRPr="003B630F" w:rsidRDefault="003B630F" w:rsidP="003B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>Адрес: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 г. Якутск, Сергеляхское шоссе, </w:t>
      </w:r>
      <w:smartTag w:uri="urn:schemas-microsoft-com:office:smarttags" w:element="metricconverter">
        <w:smartTagPr>
          <w:attr w:name="ProductID" w:val="12 км"/>
        </w:smartTagPr>
        <w:r w:rsidRPr="003B630F">
          <w:rPr>
            <w:rFonts w:ascii="Times New Roman" w:eastAsia="Times New Roman" w:hAnsi="Times New Roman"/>
            <w:sz w:val="24"/>
            <w:szCs w:val="24"/>
            <w:lang w:eastAsia="ru-RU"/>
          </w:rPr>
          <w:t>12 км</w:t>
        </w:r>
      </w:smartTag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>Сроки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 w:rsidR="009E43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– </w:t>
      </w:r>
      <w:r w:rsidR="009E43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2021 года</w:t>
      </w:r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Количество: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9E438A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участников.  </w:t>
      </w:r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sb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_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ykt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3B630F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3B630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сайт: </w:t>
      </w:r>
      <w:hyperlink r:id="rId7" w:history="1">
        <w:r w:rsidRPr="003B630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http://sosnovybor-ykt.ru</w:t>
        </w:r>
      </w:hyperlink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="-1344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3"/>
        <w:gridCol w:w="1134"/>
        <w:gridCol w:w="3969"/>
        <w:gridCol w:w="1701"/>
        <w:gridCol w:w="1984"/>
      </w:tblGrid>
      <w:tr w:rsidR="003B630F" w:rsidRPr="003B630F" w:rsidTr="003B630F">
        <w:trPr>
          <w:trHeight w:val="379"/>
        </w:trPr>
        <w:tc>
          <w:tcPr>
            <w:tcW w:w="2553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shd w:val="clear" w:color="auto" w:fill="FFFFFF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Ответственные</w:t>
            </w:r>
          </w:p>
        </w:tc>
      </w:tr>
      <w:tr w:rsidR="003B630F" w:rsidRPr="003B630F" w:rsidTr="003B630F">
        <w:trPr>
          <w:trHeight w:val="290"/>
        </w:trPr>
        <w:tc>
          <w:tcPr>
            <w:tcW w:w="2553" w:type="dxa"/>
            <w:vMerge w:val="restart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E438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9E438A">
              <w:rPr>
                <w:rFonts w:ascii="Times New Roman" w:hAnsi="Times New Roman"/>
                <w:b/>
                <w:bCs/>
                <w:sz w:val="28"/>
                <w:szCs w:val="28"/>
              </w:rPr>
              <w:t>УББОТ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10:00-17:00</w:t>
            </w:r>
          </w:p>
        </w:tc>
        <w:tc>
          <w:tcPr>
            <w:tcW w:w="3969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Заезд, регистрация, медосмотр, распределение по академиям</w:t>
            </w:r>
          </w:p>
        </w:tc>
        <w:tc>
          <w:tcPr>
            <w:tcW w:w="1701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Ресепшн</w:t>
            </w:r>
          </w:p>
        </w:tc>
        <w:tc>
          <w:tcPr>
            <w:tcW w:w="1984" w:type="dxa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A3E68" w:rsidRPr="003B630F" w:rsidTr="003B630F">
        <w:trPr>
          <w:trHeight w:val="290"/>
        </w:trPr>
        <w:tc>
          <w:tcPr>
            <w:tcW w:w="2553" w:type="dxa"/>
            <w:vMerge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92D050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17:00-17:30</w:t>
            </w:r>
          </w:p>
        </w:tc>
        <w:tc>
          <w:tcPr>
            <w:tcW w:w="3969" w:type="dxa"/>
            <w:shd w:val="clear" w:color="auto" w:fill="92D050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Встреча с администрацией, ознакомление с программой смены и правилами пребывания </w:t>
            </w:r>
          </w:p>
        </w:tc>
        <w:tc>
          <w:tcPr>
            <w:tcW w:w="1701" w:type="dxa"/>
            <w:shd w:val="clear" w:color="auto" w:fill="92D050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vMerge w:val="restart"/>
            <w:shd w:val="clear" w:color="auto" w:fill="92D050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Егорова Н.А., руководство, вожатые</w:t>
            </w:r>
          </w:p>
        </w:tc>
      </w:tr>
      <w:tr w:rsidR="001A3E68" w:rsidRPr="003B630F" w:rsidTr="003B630F">
        <w:trPr>
          <w:trHeight w:val="205"/>
        </w:trPr>
        <w:tc>
          <w:tcPr>
            <w:tcW w:w="2553" w:type="dxa"/>
            <w:vMerge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17:30-18:00</w:t>
            </w:r>
          </w:p>
        </w:tc>
        <w:tc>
          <w:tcPr>
            <w:tcW w:w="3969" w:type="dxa"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Инструктаж по ТБ, ТПБ.  </w:t>
            </w:r>
          </w:p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3E68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630F" w:rsidRPr="003B630F" w:rsidTr="00AB6986">
        <w:trPr>
          <w:trHeight w:val="974"/>
        </w:trPr>
        <w:tc>
          <w:tcPr>
            <w:tcW w:w="2553" w:type="dxa"/>
            <w:vMerge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19:00-20:45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B0F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КТД</w:t>
            </w:r>
          </w:p>
          <w:p w:rsidR="003B630F" w:rsidRPr="003B630F" w:rsidRDefault="003B630F" w:rsidP="001A3E68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«Здравствуй, я вожатый!»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вожатые</w:t>
            </w:r>
          </w:p>
        </w:tc>
      </w:tr>
      <w:tr w:rsidR="003B630F" w:rsidRPr="003B630F" w:rsidTr="003B630F">
        <w:trPr>
          <w:trHeight w:val="974"/>
        </w:trPr>
        <w:tc>
          <w:tcPr>
            <w:tcW w:w="2553" w:type="dxa"/>
            <w:vMerge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AB6986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B630F" w:rsidRPr="003B630F" w:rsidTr="003B630F">
        <w:trPr>
          <w:trHeight w:val="562"/>
        </w:trPr>
        <w:tc>
          <w:tcPr>
            <w:tcW w:w="2553" w:type="dxa"/>
            <w:vMerge w:val="restart"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E438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3B630F" w:rsidRPr="003B630F" w:rsidRDefault="009E438A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ВОСКРЕСЕНЬЕ</w:t>
            </w: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B630F" w:rsidRPr="003B630F" w:rsidRDefault="00AB6986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986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B630F" w:rsidRPr="003B630F" w:rsidTr="003B630F">
        <w:trPr>
          <w:trHeight w:val="198"/>
        </w:trPr>
        <w:tc>
          <w:tcPr>
            <w:tcW w:w="2553" w:type="dxa"/>
            <w:vMerge/>
            <w:shd w:val="clear" w:color="auto" w:fill="auto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B630F" w:rsidRPr="003B630F" w:rsidRDefault="003B630F" w:rsidP="001A3E68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B630F" w:rsidRPr="003B630F" w:rsidRDefault="001A3E68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Столовая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3B630F" w:rsidRPr="003B630F" w:rsidRDefault="003B630F" w:rsidP="003B630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</w:t>
            </w:r>
          </w:p>
        </w:tc>
      </w:tr>
      <w:tr w:rsidR="000C17FF" w:rsidRPr="003B630F" w:rsidTr="00577B94">
        <w:trPr>
          <w:trHeight w:val="198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.-12.35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0C17FF" w:rsidRPr="003B630F" w:rsidTr="003B630F">
        <w:trPr>
          <w:trHeight w:val="54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54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14.00-16.00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КТД на знакомство и командообразование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Репетиция открытия профильной смены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ВОЖАТСКОЕ ШОУ. 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ОГОНЁК ЗНАКОМСТВ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Холлы академий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471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986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 w:val="restart"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="009E438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9E438A">
              <w:rPr>
                <w:rFonts w:ascii="Times New Roman" w:hAnsi="Times New Roman"/>
                <w:b/>
                <w:bCs/>
                <w:sz w:val="28"/>
                <w:szCs w:val="28"/>
              </w:rPr>
              <w:t>ОНЕДЕЛЬНИК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986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</w:t>
            </w:r>
          </w:p>
        </w:tc>
      </w:tr>
      <w:tr w:rsidR="000C17FF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577B94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конкурсу визиток академий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Вожатые, педагоги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Веревочные курсы на командообразование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Вожатые, педагоги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Веревочные курсы на командообразование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Вожатые, педагоги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0C17FF" w:rsidRPr="003B630F" w:rsidRDefault="00577B94" w:rsidP="000C17FF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визиток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17FF" w:rsidRPr="003B630F" w:rsidTr="001A3E68">
        <w:trPr>
          <w:trHeight w:val="1124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C17FF" w:rsidRPr="003B630F" w:rsidRDefault="009E438A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0C17FF"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0C17FF" w:rsidRDefault="009E438A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  <w:p w:rsidR="000D6B61" w:rsidRPr="003B630F" w:rsidRDefault="000D6B61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B61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Международный день шахмат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17FF" w:rsidRPr="003B630F" w:rsidRDefault="000C17FF" w:rsidP="00577B94">
            <w:pPr>
              <w:spacing w:after="160" w:line="259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17FF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0C17FF" w:rsidRPr="003B630F" w:rsidRDefault="000C17FF" w:rsidP="000C17FF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</w:t>
            </w:r>
          </w:p>
        </w:tc>
      </w:tr>
      <w:tr w:rsidR="009E438A" w:rsidRPr="003B630F" w:rsidTr="0080165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Курсы ДО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Репетиция открытия профильной смены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Торжественное открытие профильной смены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3B630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ПРИКЛЮЧЕНИЙ</w:t>
            </w:r>
            <w:r w:rsidRPr="003B630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Вечерние огоньки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1A3E68">
        <w:trPr>
          <w:trHeight w:val="170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 w:val="restart"/>
            <w:shd w:val="clear" w:color="auto" w:fill="auto"/>
          </w:tcPr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 июля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</w:t>
            </w:r>
          </w:p>
        </w:tc>
      </w:tr>
      <w:tr w:rsidR="009E438A" w:rsidRPr="003B630F" w:rsidTr="004C09AC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Курсы ДО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lang w:val="de-DE"/>
              </w:rPr>
              <w:t>Репетиция открытия профильной смены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КТД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Вечерние огоньки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 w:val="restart"/>
            <w:shd w:val="clear" w:color="auto" w:fill="auto"/>
          </w:tcPr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22 июля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Обучение на курсах ДО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Курсы по направлениям: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D3A16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✳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️</w:t>
            </w:r>
            <w:r w:rsidRPr="00DD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«I talkEnglish» (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DD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Колесова</w:t>
            </w:r>
            <w:r w:rsidRPr="00DD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Н</w:t>
            </w:r>
            <w:r w:rsidRPr="00DD3A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С</w:t>
            </w:r>
            <w:r w:rsidRPr="00DD3A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.). 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Пройдя этот курс, вы сможете рассказывать о себе и задавать собеседнику основные вопросы, составлять несложные тексты. Также вы сможете общаться на базовые темы повседневной жизни: семья, друзья, распорядок дня и др. Уроки будут увлекательными и игровыми.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 xml:space="preserve">️«Живая музыка» (педагог Бубякин В.В.). Курс для тех, кто хочет заниматься музыкой и не знает с чего начинать. Здесь ребята узнают азы музыкального образования и будут учить песни на английском и русском языках.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️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ab/>
              <w:t xml:space="preserve">«3D Моделирование» (педагог Апросимов А.В.). На курсах ребята научатся 3D моделированию на основе программы SketchUp. Данная программа предназначена для моделирования относительно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простых трёхмерных объектов — строений, мебели, интерьера. Школьники будут учиться применять компьютерные технологии в различных областях компьютерного моделирования, а также курс поможет развить пространственное мышление. </w:t>
            </w:r>
          </w:p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️ «Мир эмоций» (Попова В.В.). Курс направлен на развитие у ребят их внимания, памяти и логики. Валерия отобрала эффективные методики, и дополнила их специальными техниками, чтобы довести навыки памяти, логики и внимания до автоматизма, что ускорит темпы развития и облегчит социализацию в любом коллективе.</w:t>
            </w:r>
          </w:p>
          <w:p w:rsidR="009E438A" w:rsidRPr="003E3B95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3B95">
              <w:rPr>
                <w:rFonts w:ascii="Times New Roman" w:hAnsi="Times New Roman"/>
                <w:sz w:val="28"/>
                <w:szCs w:val="28"/>
              </w:rPr>
              <w:t>- «Прокачайся» (педагог Решетников Дь.В.). Это современный курс для тех, кто интересуется видеомонтажом, видеоблогингом, для тех, кто хочет создавать оригинальный видео контент и реализовать свои творческие амбиции в видео производстве.</w:t>
            </w:r>
          </w:p>
          <w:p w:rsidR="009E438A" w:rsidRPr="003E3B95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3B95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E3B95">
              <w:rPr>
                <w:rFonts w:ascii="Times New Roman" w:hAnsi="Times New Roman"/>
                <w:sz w:val="28"/>
                <w:szCs w:val="28"/>
              </w:rPr>
              <w:t xml:space="preserve">️ «Безопасное колесо» (педагог Кардашевская В.Г.). Курсы ориентированы на воспитание у детей культуры поведения на дорогах и выработки устойчивых умений и навыков безопасного поведения на улицах, дорогах </w:t>
            </w:r>
            <w:r w:rsidRPr="003E3B95">
              <w:rPr>
                <w:rFonts w:ascii="Times New Roman" w:hAnsi="Times New Roman"/>
                <w:sz w:val="28"/>
                <w:szCs w:val="28"/>
              </w:rPr>
              <w:lastRenderedPageBreak/>
              <w:t>и в транспорте. Курс поможет развить у обучающихся  быстроту реакции, внимательность, наблюдательность, логическое мышление, самообладание.</w:t>
            </w:r>
          </w:p>
          <w:p w:rsidR="009E438A" w:rsidRPr="003E3B95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3B95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E3B95">
              <w:rPr>
                <w:rFonts w:ascii="Times New Roman" w:hAnsi="Times New Roman"/>
                <w:sz w:val="28"/>
                <w:szCs w:val="28"/>
              </w:rPr>
              <w:t>️ «Поверь в себя» (педагог Ноговицын М.Л.). Спортсмен и опытный инструктор по выживанию в природных условиях, поделится секретами мастерства. Знать и уметь не растеряться, остаться спокойным и быть подготовленным к чрезвычайной ситуации полезно всем. Педагог поможет физически и психологически подготовиться к походу, научит детей вести себя в лесу.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3B95">
              <w:rPr>
                <w:rFonts w:ascii="Segoe UI Symbol" w:hAnsi="Segoe UI Symbol" w:cs="Segoe UI Symbol"/>
                <w:sz w:val="28"/>
                <w:szCs w:val="28"/>
              </w:rPr>
              <w:t>✳</w:t>
            </w:r>
            <w:r w:rsidRPr="003E3B95">
              <w:rPr>
                <w:rFonts w:ascii="Times New Roman" w:hAnsi="Times New Roman"/>
                <w:sz w:val="28"/>
                <w:szCs w:val="28"/>
              </w:rPr>
              <w:t>️ «Познай себя» (Мартынова А.И. ). Здесь будут интересные викторины и тренинги, которые помогут побороть у ребят их основные внутренние проблемы и научит их в будущем справляться с ними самостоятельно. Занятия будут проходить в виде веселых игр и беседы, а различные терапии помогут раскрыть у школьников их внутренний потенциал.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AB6986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Ознакомление детей с экологическим направлением РДШ, регистрация на сайте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/>
                <w:sz w:val="28"/>
                <w:szCs w:val="28"/>
              </w:rPr>
              <w:t>Сохраним природу!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Территория лагеря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Оформление отрядных зон.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«Моё отрядное место»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  <w:p w:rsidR="009E438A" w:rsidRPr="003B630F" w:rsidRDefault="000B2AB3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AB3">
              <w:rPr>
                <w:rFonts w:ascii="Times New Roman" w:hAnsi="Times New Roman"/>
                <w:b/>
                <w:bCs/>
                <w:sz w:val="28"/>
                <w:szCs w:val="28"/>
              </w:rPr>
              <w:t>Всемирный день китов и дельфинов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Курсы ДО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F543D0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Ознакомление детей с экологическими трендами, выявление проблем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онкурс стенгазет 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против лесных пожаров»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3D0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0B2AB3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КТД на тему </w:t>
            </w:r>
            <w:r w:rsidR="000B2AB3">
              <w:rPr>
                <w:rFonts w:ascii="Times New Roman" w:hAnsi="Times New Roman"/>
                <w:b/>
                <w:sz w:val="28"/>
                <w:szCs w:val="28"/>
              </w:rPr>
              <w:t>защиты китов и дельфинов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Столовая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206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562"/>
        </w:trPr>
        <w:tc>
          <w:tcPr>
            <w:tcW w:w="2553" w:type="dxa"/>
            <w:vMerge w:val="restart"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9747CA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9E438A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F543D0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экологических проектов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Игровая программа «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Geek 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Батл"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Игровая программа «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Geek 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Батл"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189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238"/>
        </w:trPr>
        <w:tc>
          <w:tcPr>
            <w:tcW w:w="2553" w:type="dxa"/>
            <w:vMerge w:val="restart"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ВОСКРЕСЕНЬЕ</w:t>
            </w:r>
          </w:p>
          <w:p w:rsidR="000B2AB3" w:rsidRPr="003B630F" w:rsidRDefault="000B2AB3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AB3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День ВМФ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307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F81D1E">
        <w:trPr>
          <w:trHeight w:val="307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  <w:p w:rsidR="000B2AB3" w:rsidRPr="003B630F" w:rsidRDefault="000B2AB3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Фоточеллендж «День ВМФ»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9E438A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577B94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экологических проектов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  Buttle</w:t>
            </w:r>
          </w:p>
        </w:tc>
        <w:tc>
          <w:tcPr>
            <w:tcW w:w="1701" w:type="dxa"/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ДИСКОТЕКА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SUMMER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 w:val="restart"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ОНЕДЕЛЬНИК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Всемирный день китов и дельфинов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630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577B94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экологических проектов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16:30-17:30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Квест «Путь древних»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3B630F">
        <w:trPr>
          <w:trHeight w:val="463"/>
        </w:trPr>
        <w:tc>
          <w:tcPr>
            <w:tcW w:w="2553" w:type="dxa"/>
            <w:vMerge w:val="restart"/>
            <w:shd w:val="clear" w:color="auto" w:fill="auto"/>
          </w:tcPr>
          <w:p w:rsidR="009E438A" w:rsidRPr="009E438A" w:rsidRDefault="009E438A" w:rsidP="00C626FA">
            <w:pPr>
              <w:pStyle w:val="a6"/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38A"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День национальных видов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9E438A" w:rsidRPr="003B630F" w:rsidTr="00577B94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38A" w:rsidRPr="003B630F" w:rsidRDefault="009E438A" w:rsidP="009E438A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DA3F53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630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14.30-15.30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Подготовка к соревнованиями по национальным видам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НЗ Туhулгэ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Соревнования по национальным видам спорта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Вожатые, Ноговицын М.Л.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463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3B630F">
        <w:trPr>
          <w:trHeight w:val="116"/>
        </w:trPr>
        <w:tc>
          <w:tcPr>
            <w:tcW w:w="2553" w:type="dxa"/>
            <w:vMerge w:val="restart"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577B94">
        <w:trPr>
          <w:trHeight w:val="176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09:45-12:50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Отрядные дела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0B2AB3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Хореографы, вожатые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0B2AB3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Фотографирование по академиям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Хореографы, вожатые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КТД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Хореографы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3B630F">
        <w:trPr>
          <w:trHeight w:val="580"/>
        </w:trPr>
        <w:tc>
          <w:tcPr>
            <w:tcW w:w="2553" w:type="dxa"/>
            <w:vMerge w:val="restart"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ЧЕТВЕРГ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экологических проектов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Подготовка к соревнованиям по волейболу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КТД «ЛЮБИТЕ ЭТИ ПЕСНИ»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+ современные песни караоке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shd w:val="clear" w:color="auto" w:fill="auto"/>
          </w:tcPr>
          <w:p w:rsidR="00376CE4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июля </w:t>
            </w:r>
          </w:p>
          <w:p w:rsidR="00376CE4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Международный день дружбы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AE5306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DD3A16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0B2AB3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отрядных песен «Мы с тобой друзья»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0B2AB3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0B2AB3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КТД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 и отв.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ДИСКОТЕКА+ Баттл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Объявление игры </w:t>
            </w:r>
            <w:r w:rsidRPr="003B630F">
              <w:rPr>
                <w:rFonts w:ascii="Times New Roman" w:hAnsi="Times New Roman"/>
                <w:sz w:val="28"/>
                <w:szCs w:val="28"/>
              </w:rPr>
              <w:t xml:space="preserve">«Шпион»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F543D0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конкурсу талантов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Подготовка к соревнованиям по волейболу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Киноквиз+Мультиквиз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shd w:val="clear" w:color="auto" w:fill="auto"/>
          </w:tcPr>
          <w:p w:rsidR="00376CE4" w:rsidRPr="00376CE4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376CE4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376CE4">
              <w:rPr>
                <w:rFonts w:ascii="Times New Roman" w:hAnsi="Times New Roman"/>
                <w:b/>
                <w:bCs/>
                <w:sz w:val="28"/>
                <w:szCs w:val="28"/>
              </w:rPr>
              <w:t>густа</w:t>
            </w:r>
          </w:p>
          <w:p w:rsidR="00376CE4" w:rsidRPr="00376CE4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6CE4">
              <w:rPr>
                <w:rFonts w:ascii="Times New Roman" w:hAnsi="Times New Roman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конкурсу талантов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«Эмоциональный интеллект»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ЧЕМПИОНАТ СМЕНЫ ПО ВОЛЕЙБОЛУ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августа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ОНЕДЕЛЬНИК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конкурсу талантов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«Монополия» финансово-стратегическая игра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Кабинеты и отрядные места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«Монополия» финансово-стратегическая игра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8D5F9C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8D5F9C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0B2AB3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Подготовка к конкурс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DD3A16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Генеральная репетиция конкурса талантов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талантов 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Super Star</w:t>
            </w: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 и отв.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>День национальных видов спорта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09:45-12:50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DD3A16">
        <w:trPr>
          <w:trHeight w:val="465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Подготовка к соревнованиями по национальным видам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Соревнования по национальным видам спорта</w:t>
            </w:r>
          </w:p>
        </w:tc>
        <w:tc>
          <w:tcPr>
            <w:tcW w:w="1701" w:type="dxa"/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КТД «САФАРИ ПАРК»</w:t>
            </w:r>
            <w:r w:rsidRPr="003B63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54413D">
        <w:trPr>
          <w:trHeight w:val="585"/>
        </w:trPr>
        <w:tc>
          <w:tcPr>
            <w:tcW w:w="25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09:00-12.00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Курсы ДО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12:45-13:45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Обед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13.45-14.30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Дневной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Комнаты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376CE4" w:rsidRPr="003B630F" w:rsidTr="0054413D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14.30-16.00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закрытию смены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16:00-16:30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Полдник (по графику)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17:00-18:00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закрытию смены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</w:p>
        </w:tc>
      </w:tr>
      <w:tr w:rsidR="00376CE4" w:rsidRPr="003B630F" w:rsidTr="003B630F">
        <w:trPr>
          <w:trHeight w:val="619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Закрытие профильной смены «ВРЕМЯ ПРИКЛЮЧЕНИЙ»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Вожатые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отв.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Поздний ужин (по графику)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Термометрия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B63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08.00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Мед.блок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Медперсонал</w:t>
            </w: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577B94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8:45-</w:t>
            </w:r>
          </w:p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>Завтрак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E68">
              <w:rPr>
                <w:rFonts w:ascii="Times New Roman" w:hAnsi="Times New Roman"/>
                <w:bCs/>
                <w:sz w:val="28"/>
                <w:szCs w:val="28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ИП Давыдова Н.А.</w:t>
            </w: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sz w:val="28"/>
                <w:szCs w:val="28"/>
              </w:rPr>
              <w:t xml:space="preserve">Операция «Нас тут не было» 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6CE4" w:rsidRPr="003B630F" w:rsidTr="003B630F">
        <w:trPr>
          <w:trHeight w:val="322"/>
        </w:trPr>
        <w:tc>
          <w:tcPr>
            <w:tcW w:w="2553" w:type="dxa"/>
            <w:vMerge/>
            <w:shd w:val="clear" w:color="auto" w:fill="auto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630F">
              <w:rPr>
                <w:rFonts w:ascii="Times New Roman" w:hAnsi="Times New Roman"/>
                <w:b/>
                <w:sz w:val="28"/>
                <w:szCs w:val="28"/>
              </w:rPr>
              <w:t>Разъезд</w:t>
            </w:r>
          </w:p>
        </w:tc>
        <w:tc>
          <w:tcPr>
            <w:tcW w:w="1701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B0F0"/>
          </w:tcPr>
          <w:p w:rsidR="00376CE4" w:rsidRPr="003B630F" w:rsidRDefault="00376CE4" w:rsidP="00376CE4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3B630F" w:rsidRPr="003B630F" w:rsidRDefault="003B630F" w:rsidP="003B630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3B630F" w:rsidRPr="003B630F" w:rsidRDefault="003B630F" w:rsidP="003B630F">
      <w:pPr>
        <w:framePr w:w="11582" w:wrap="auto" w:hAnchor="text" w:x="284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sectPr w:rsidR="003B630F" w:rsidRPr="003B630F" w:rsidSect="003B630F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РАСПОРЯДОК ДНЯ (с июня по август)</w:t>
      </w: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Pr="003B63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смен ГАУ ДО РС(Я) ЦОиОД «Сосновый бор»</w:t>
      </w:r>
    </w:p>
    <w:p w:rsidR="003B630F" w:rsidRPr="003B630F" w:rsidRDefault="003B630F" w:rsidP="003B6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760"/>
      </w:tblGrid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8:00 – 8:30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Подъем, утренние гигиенические процедуры, термометрия,  утренняя гимнастика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8:30 – 8:45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комнаты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8:45 – 9:45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09:45 – 10:00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занятиям по дополнительному образованию, лечебным процедурам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10:00 – 10:35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10:45 – 11:20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11.30 – 12.05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дополнительному образованию, лечебные процедуры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12:05 – 12:45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время; проведение музыкальных, спортивных, индивидуальных и отрядных психологических занятий;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12:45 – 13:45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30F" w:rsidRPr="003B630F" w:rsidTr="003B630F">
        <w:trPr>
          <w:trHeight w:val="378"/>
        </w:trPr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13.45 – 14.30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отдых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14:30 – 16:00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деятельность, отрядные дела 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16:00 – 16:30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16:30 – 18:00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КТД (коллективно-творческое дело) 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общелагерных и отрядных дел</w:t>
            </w:r>
          </w:p>
        </w:tc>
      </w:tr>
      <w:tr w:rsidR="003B630F" w:rsidRPr="003B630F" w:rsidTr="003B630F">
        <w:trPr>
          <w:trHeight w:val="281"/>
        </w:trPr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19:00 – 20:30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Общелагерные дела, встречи, отрядные дела, подведение итогов дня на свежем воздухе; КТД, вечерний огонек)</w:t>
            </w: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21:00 – 21:30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</w:t>
            </w:r>
          </w:p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30F" w:rsidRPr="003B630F" w:rsidTr="003B630F">
        <w:tc>
          <w:tcPr>
            <w:tcW w:w="2808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21:30 – 22:30</w:t>
            </w:r>
          </w:p>
        </w:tc>
        <w:tc>
          <w:tcPr>
            <w:tcW w:w="5760" w:type="dxa"/>
            <w:shd w:val="clear" w:color="000000" w:fill="auto"/>
          </w:tcPr>
          <w:p w:rsidR="003B630F" w:rsidRPr="003B630F" w:rsidRDefault="003B630F" w:rsidP="003B6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процедуры, вечерний обход дежурного от администрации лагеря, медицинского работника, термометрия, отбой</w:t>
            </w:r>
          </w:p>
        </w:tc>
      </w:tr>
    </w:tbl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9615C2" w:rsidRDefault="009615C2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9615C2" w:rsidRPr="003B630F" w:rsidRDefault="009615C2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B630F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lastRenderedPageBreak/>
        <w:t>БАЛЛЬНО-РЕЙТИНГОВАЯ СИСТЕМА</w:t>
      </w: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В Центре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отдыха и оздоровления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детей «Сосновый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бор» с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июня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 года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успешно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практикуется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балльно-рейтинговая система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 целью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стимуляции и активизации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воспитанников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заслуги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Центра. За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каждые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заслуги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академиям ставятся баллы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накопительной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В конце смены по итогам баллов определяется «Лучшая академия смены».</w:t>
      </w:r>
    </w:p>
    <w:p w:rsidR="003B630F" w:rsidRPr="003B630F" w:rsidRDefault="003B630F" w:rsidP="003B630F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Основные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принципы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награждения:</w:t>
      </w:r>
    </w:p>
    <w:p w:rsidR="003B630F" w:rsidRPr="003B630F" w:rsidRDefault="003B630F" w:rsidP="00C626FA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Соблюдение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 и правил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внутреннего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распорядка;</w:t>
      </w:r>
    </w:p>
    <w:p w:rsidR="003B630F" w:rsidRPr="003B630F" w:rsidRDefault="003B630F" w:rsidP="00C626FA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Выполнениесанитарно-гигиеническихтребованийпоуходузаимуществомЦентра, аккуратность  в личной и социальной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жизни;</w:t>
      </w:r>
    </w:p>
    <w:p w:rsidR="003B630F" w:rsidRPr="003B630F" w:rsidRDefault="003B630F" w:rsidP="00C626FA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Активное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участие в общественной и творческой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Центра,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участие в конкурсах;</w:t>
      </w:r>
    </w:p>
    <w:p w:rsidR="003B630F" w:rsidRPr="003B630F" w:rsidRDefault="003B630F" w:rsidP="00C626FA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Защита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проектной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деятельности, формирование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социально-нравственной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позиции. </w:t>
      </w:r>
    </w:p>
    <w:p w:rsidR="003B630F" w:rsidRPr="003B630F" w:rsidRDefault="003B630F" w:rsidP="00C626FA">
      <w:pPr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улучшения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условий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проживания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посредством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воспитания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бережливого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отношения к общей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собственности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Центра, проводится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конкурс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среди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воспитанников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проживающих в спальном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корпусе. Конкурс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начинается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после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заселения и заканчивается в конце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каждой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B630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смены. </w:t>
      </w:r>
    </w:p>
    <w:p w:rsidR="003B630F" w:rsidRPr="003B630F" w:rsidRDefault="003B630F" w:rsidP="003B630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B630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Баллы ставятся по следующим занимаемым местам:</w:t>
      </w:r>
    </w:p>
    <w:p w:rsidR="003B630F" w:rsidRPr="003B630F" w:rsidRDefault="003B630F" w:rsidP="003B630F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B630F" w:rsidRPr="003B630F" w:rsidRDefault="003B630F" w:rsidP="00C626FA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30F">
        <w:rPr>
          <w:rFonts w:ascii="Times New Roman" w:hAnsi="Times New Roman"/>
          <w:sz w:val="24"/>
          <w:szCs w:val="24"/>
        </w:rPr>
        <w:t>Гран-при – 12 баллов (в больших мероприятиях);</w:t>
      </w:r>
    </w:p>
    <w:p w:rsidR="003B630F" w:rsidRPr="003B630F" w:rsidRDefault="003B630F" w:rsidP="00C626FA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30F">
        <w:rPr>
          <w:rFonts w:ascii="Times New Roman" w:hAnsi="Times New Roman"/>
          <w:sz w:val="24"/>
          <w:szCs w:val="24"/>
        </w:rPr>
        <w:t>1 место – 10 баллов;</w:t>
      </w:r>
    </w:p>
    <w:p w:rsidR="003B630F" w:rsidRPr="003B630F" w:rsidRDefault="003B630F" w:rsidP="00C626FA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30F">
        <w:rPr>
          <w:rFonts w:ascii="Times New Roman" w:hAnsi="Times New Roman"/>
          <w:sz w:val="24"/>
          <w:szCs w:val="24"/>
        </w:rPr>
        <w:t>2 место – 8 баллов;</w:t>
      </w:r>
    </w:p>
    <w:p w:rsidR="003B630F" w:rsidRPr="003B630F" w:rsidRDefault="003B630F" w:rsidP="00C626FA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30F">
        <w:rPr>
          <w:rFonts w:ascii="Times New Roman" w:hAnsi="Times New Roman"/>
          <w:sz w:val="24"/>
          <w:szCs w:val="24"/>
        </w:rPr>
        <w:t>3 место – 6 баллов;</w:t>
      </w:r>
    </w:p>
    <w:p w:rsidR="003B630F" w:rsidRPr="003B630F" w:rsidRDefault="003B630F" w:rsidP="00C626FA">
      <w:pPr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30F">
        <w:rPr>
          <w:rFonts w:ascii="Times New Roman" w:hAnsi="Times New Roman"/>
          <w:sz w:val="24"/>
          <w:szCs w:val="24"/>
        </w:rPr>
        <w:t>За участие – 4 балла.</w:t>
      </w: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3B630F" w:rsidRPr="003B630F" w:rsidRDefault="003B630F" w:rsidP="003B630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sectPr w:rsidR="003B630F" w:rsidRPr="003B630F" w:rsidSect="003B630F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Courier New"/>
    <w:panose1 w:val="020B0604020202020204"/>
    <w:charset w:val="00"/>
    <w:family w:val="decorative"/>
    <w:pitch w:val="variable"/>
  </w:font>
  <w:font w:name="Pragmatica">
    <w:panose1 w:val="020B0604020202020204"/>
    <w:charset w:val="00"/>
    <w:family w:val="swiss"/>
    <w:pitch w:val="variable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5E8"/>
    <w:multiLevelType w:val="hybridMultilevel"/>
    <w:tmpl w:val="ED28A846"/>
    <w:styleLink w:val="RTFNum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E34CA"/>
    <w:multiLevelType w:val="multilevel"/>
    <w:tmpl w:val="B95A29FE"/>
    <w:styleLink w:val="RTFNum1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368"/>
    <w:multiLevelType w:val="multilevel"/>
    <w:tmpl w:val="0F2A027C"/>
    <w:styleLink w:val="RTFNum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5A68"/>
    <w:multiLevelType w:val="hybridMultilevel"/>
    <w:tmpl w:val="072C7318"/>
    <w:styleLink w:val="RTFNum22"/>
    <w:lvl w:ilvl="0" w:tplc="4484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71047"/>
    <w:multiLevelType w:val="hybridMultilevel"/>
    <w:tmpl w:val="4B92AD8A"/>
    <w:styleLink w:val="RTFNum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3F19"/>
    <w:multiLevelType w:val="multilevel"/>
    <w:tmpl w:val="E74E2E42"/>
    <w:styleLink w:val="RTFNum1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BE3058"/>
    <w:multiLevelType w:val="multilevel"/>
    <w:tmpl w:val="9560287A"/>
    <w:styleLink w:val="RTFNum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1" w15:restartNumberingAfterBreak="0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D22B3B"/>
    <w:multiLevelType w:val="multilevel"/>
    <w:tmpl w:val="81A2917C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C51D6B"/>
    <w:multiLevelType w:val="multilevel"/>
    <w:tmpl w:val="90A0F1CE"/>
    <w:styleLink w:val="RTFNum11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2C0A41DF"/>
    <w:multiLevelType w:val="hybridMultilevel"/>
    <w:tmpl w:val="49FC996C"/>
    <w:lvl w:ilvl="0" w:tplc="736684F0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32C3A"/>
    <w:multiLevelType w:val="hybridMultilevel"/>
    <w:tmpl w:val="7806224E"/>
    <w:styleLink w:val="RTFNum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1B57"/>
    <w:multiLevelType w:val="multilevel"/>
    <w:tmpl w:val="F8325702"/>
    <w:styleLink w:val="RTFNum15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30044677"/>
    <w:multiLevelType w:val="multilevel"/>
    <w:tmpl w:val="17BE145C"/>
    <w:styleLink w:val="RTFNum1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BE105C"/>
    <w:multiLevelType w:val="multilevel"/>
    <w:tmpl w:val="929CCE32"/>
    <w:styleLink w:val="RTFNum8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33197414"/>
    <w:multiLevelType w:val="multilevel"/>
    <w:tmpl w:val="D24C38C0"/>
    <w:styleLink w:val="RTFNum132"/>
    <w:lvl w:ilvl="0">
      <w:start w:val="3"/>
      <w:numFmt w:val="decimal"/>
      <w:lvlText w:val="%1."/>
      <w:lvlJc w:val="left"/>
      <w:pPr>
        <w:ind w:left="450" w:hanging="45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34ED1C6C"/>
    <w:multiLevelType w:val="multilevel"/>
    <w:tmpl w:val="221C0C98"/>
    <w:styleLink w:val="RTFNum14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386E2090"/>
    <w:multiLevelType w:val="multilevel"/>
    <w:tmpl w:val="DBF037D2"/>
    <w:styleLink w:val="RTFNum8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4B15DB"/>
    <w:multiLevelType w:val="hybridMultilevel"/>
    <w:tmpl w:val="80C6D094"/>
    <w:lvl w:ilvl="0" w:tplc="779ACC6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C3FCC"/>
    <w:multiLevelType w:val="multilevel"/>
    <w:tmpl w:val="8656FF76"/>
    <w:styleLink w:val="RTFNum1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79F6B46"/>
    <w:multiLevelType w:val="multilevel"/>
    <w:tmpl w:val="36B04CB6"/>
    <w:styleLink w:val="RTFNum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88602B7"/>
    <w:multiLevelType w:val="multilevel"/>
    <w:tmpl w:val="A880C010"/>
    <w:styleLink w:val="RTFNum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1F6A38"/>
    <w:multiLevelType w:val="hybridMultilevel"/>
    <w:tmpl w:val="66181298"/>
    <w:styleLink w:val="RTFNum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F0DFA"/>
    <w:multiLevelType w:val="multilevel"/>
    <w:tmpl w:val="D1D8C0C2"/>
    <w:styleLink w:val="RTFNum7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5387F21"/>
    <w:multiLevelType w:val="multilevel"/>
    <w:tmpl w:val="B50655C8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F92E9A"/>
    <w:multiLevelType w:val="hybridMultilevel"/>
    <w:tmpl w:val="60B68ABE"/>
    <w:styleLink w:val="RTFNum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052B5"/>
    <w:multiLevelType w:val="multilevel"/>
    <w:tmpl w:val="5476AA3C"/>
    <w:styleLink w:val="RTFNum1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24BC"/>
    <w:multiLevelType w:val="multilevel"/>
    <w:tmpl w:val="D90C4BE4"/>
    <w:styleLink w:val="RTFNum9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64C4C88"/>
    <w:multiLevelType w:val="hybridMultilevel"/>
    <w:tmpl w:val="630A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14D69"/>
    <w:multiLevelType w:val="multilevel"/>
    <w:tmpl w:val="D4A42750"/>
    <w:styleLink w:val="RTFNum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FFC5438"/>
    <w:multiLevelType w:val="multilevel"/>
    <w:tmpl w:val="4E0239D6"/>
    <w:styleLink w:val="RTFNum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5FC0C3E"/>
    <w:multiLevelType w:val="multilevel"/>
    <w:tmpl w:val="B24815D6"/>
    <w:styleLink w:val="RTFNum1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7F120E7"/>
    <w:multiLevelType w:val="multilevel"/>
    <w:tmpl w:val="EA9879C4"/>
    <w:styleLink w:val="RTFNum10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50C0A"/>
    <w:multiLevelType w:val="multilevel"/>
    <w:tmpl w:val="1BBA12EE"/>
    <w:styleLink w:val="RTF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CD41694"/>
    <w:multiLevelType w:val="hybridMultilevel"/>
    <w:tmpl w:val="A86E07EE"/>
    <w:lvl w:ilvl="0" w:tplc="217AAC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32"/>
  </w:num>
  <w:num w:numId="4">
    <w:abstractNumId w:val="15"/>
  </w:num>
  <w:num w:numId="5">
    <w:abstractNumId w:val="7"/>
  </w:num>
  <w:num w:numId="6">
    <w:abstractNumId w:val="0"/>
  </w:num>
  <w:num w:numId="7">
    <w:abstractNumId w:val="19"/>
  </w:num>
  <w:num w:numId="8">
    <w:abstractNumId w:val="40"/>
  </w:num>
  <w:num w:numId="9">
    <w:abstractNumId w:val="27"/>
  </w:num>
  <w:num w:numId="10">
    <w:abstractNumId w:val="13"/>
  </w:num>
  <w:num w:numId="11">
    <w:abstractNumId w:val="1"/>
  </w:num>
  <w:num w:numId="12">
    <w:abstractNumId w:val="20"/>
  </w:num>
  <w:num w:numId="13">
    <w:abstractNumId w:val="21"/>
  </w:num>
  <w:num w:numId="14">
    <w:abstractNumId w:val="17"/>
  </w:num>
  <w:num w:numId="15">
    <w:abstractNumId w:val="9"/>
  </w:num>
  <w:num w:numId="16">
    <w:abstractNumId w:val="44"/>
  </w:num>
  <w:num w:numId="17">
    <w:abstractNumId w:val="3"/>
  </w:num>
  <w:num w:numId="18">
    <w:abstractNumId w:val="2"/>
  </w:num>
  <w:num w:numId="19">
    <w:abstractNumId w:val="37"/>
  </w:num>
  <w:num w:numId="20">
    <w:abstractNumId w:val="5"/>
  </w:num>
  <w:num w:numId="21">
    <w:abstractNumId w:val="23"/>
  </w:num>
  <w:num w:numId="22">
    <w:abstractNumId w:val="16"/>
  </w:num>
  <w:num w:numId="23">
    <w:abstractNumId w:val="25"/>
  </w:num>
  <w:num w:numId="24">
    <w:abstractNumId w:val="11"/>
  </w:num>
  <w:num w:numId="25">
    <w:abstractNumId w:val="38"/>
  </w:num>
  <w:num w:numId="26">
    <w:abstractNumId w:val="34"/>
  </w:num>
  <w:num w:numId="27">
    <w:abstractNumId w:val="39"/>
  </w:num>
  <w:num w:numId="28">
    <w:abstractNumId w:val="14"/>
  </w:num>
  <w:num w:numId="29">
    <w:abstractNumId w:val="46"/>
  </w:num>
  <w:num w:numId="30">
    <w:abstractNumId w:val="31"/>
  </w:num>
  <w:num w:numId="31">
    <w:abstractNumId w:val="12"/>
  </w:num>
  <w:num w:numId="32">
    <w:abstractNumId w:val="41"/>
  </w:num>
  <w:num w:numId="33">
    <w:abstractNumId w:val="4"/>
  </w:num>
  <w:num w:numId="34">
    <w:abstractNumId w:val="28"/>
  </w:num>
  <w:num w:numId="35">
    <w:abstractNumId w:val="30"/>
  </w:num>
  <w:num w:numId="36">
    <w:abstractNumId w:val="22"/>
  </w:num>
  <w:num w:numId="37">
    <w:abstractNumId w:val="35"/>
  </w:num>
  <w:num w:numId="38">
    <w:abstractNumId w:val="43"/>
  </w:num>
  <w:num w:numId="39">
    <w:abstractNumId w:val="45"/>
  </w:num>
  <w:num w:numId="40">
    <w:abstractNumId w:val="33"/>
  </w:num>
  <w:num w:numId="41">
    <w:abstractNumId w:val="18"/>
  </w:num>
  <w:num w:numId="42">
    <w:abstractNumId w:val="26"/>
  </w:num>
  <w:num w:numId="43">
    <w:abstractNumId w:val="42"/>
  </w:num>
  <w:num w:numId="44">
    <w:abstractNumId w:val="8"/>
  </w:num>
  <w:num w:numId="45">
    <w:abstractNumId w:val="10"/>
  </w:num>
  <w:num w:numId="46">
    <w:abstractNumId w:val="3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85"/>
    <w:rsid w:val="00083985"/>
    <w:rsid w:val="000A557B"/>
    <w:rsid w:val="000B2AB3"/>
    <w:rsid w:val="000C17FF"/>
    <w:rsid w:val="000D03EA"/>
    <w:rsid w:val="000D6B61"/>
    <w:rsid w:val="000E0171"/>
    <w:rsid w:val="000F6999"/>
    <w:rsid w:val="00134C4C"/>
    <w:rsid w:val="00143DA2"/>
    <w:rsid w:val="00153902"/>
    <w:rsid w:val="00196E98"/>
    <w:rsid w:val="001975D4"/>
    <w:rsid w:val="001A3E68"/>
    <w:rsid w:val="001E686D"/>
    <w:rsid w:val="001F2017"/>
    <w:rsid w:val="00223583"/>
    <w:rsid w:val="0026117A"/>
    <w:rsid w:val="002948F0"/>
    <w:rsid w:val="002F1A1C"/>
    <w:rsid w:val="002F3784"/>
    <w:rsid w:val="00321051"/>
    <w:rsid w:val="00355A80"/>
    <w:rsid w:val="0036317A"/>
    <w:rsid w:val="00376CE4"/>
    <w:rsid w:val="00386675"/>
    <w:rsid w:val="00387E4E"/>
    <w:rsid w:val="003B630F"/>
    <w:rsid w:val="003C78CC"/>
    <w:rsid w:val="003E3B95"/>
    <w:rsid w:val="003E6EA8"/>
    <w:rsid w:val="00402953"/>
    <w:rsid w:val="004357F7"/>
    <w:rsid w:val="00467595"/>
    <w:rsid w:val="004C62E9"/>
    <w:rsid w:val="004F7979"/>
    <w:rsid w:val="0054413D"/>
    <w:rsid w:val="005478CC"/>
    <w:rsid w:val="00577B94"/>
    <w:rsid w:val="005A701E"/>
    <w:rsid w:val="005D4AA2"/>
    <w:rsid w:val="006365D2"/>
    <w:rsid w:val="00686FE1"/>
    <w:rsid w:val="00690E84"/>
    <w:rsid w:val="00695B13"/>
    <w:rsid w:val="006E52D4"/>
    <w:rsid w:val="00710F88"/>
    <w:rsid w:val="00713D15"/>
    <w:rsid w:val="00716FBF"/>
    <w:rsid w:val="0077162C"/>
    <w:rsid w:val="00772CEA"/>
    <w:rsid w:val="0078036E"/>
    <w:rsid w:val="007922B6"/>
    <w:rsid w:val="007A1699"/>
    <w:rsid w:val="007A42D5"/>
    <w:rsid w:val="0082085C"/>
    <w:rsid w:val="0083592D"/>
    <w:rsid w:val="00857EB3"/>
    <w:rsid w:val="00862A5E"/>
    <w:rsid w:val="00870E4A"/>
    <w:rsid w:val="00873F6E"/>
    <w:rsid w:val="008873CC"/>
    <w:rsid w:val="00893B02"/>
    <w:rsid w:val="008A5D32"/>
    <w:rsid w:val="008D76C9"/>
    <w:rsid w:val="008E6275"/>
    <w:rsid w:val="008E7F9E"/>
    <w:rsid w:val="00925DCD"/>
    <w:rsid w:val="009615C2"/>
    <w:rsid w:val="00985477"/>
    <w:rsid w:val="009E438A"/>
    <w:rsid w:val="00A15BED"/>
    <w:rsid w:val="00A16B1A"/>
    <w:rsid w:val="00A21DB4"/>
    <w:rsid w:val="00A303EC"/>
    <w:rsid w:val="00A5771E"/>
    <w:rsid w:val="00A940AB"/>
    <w:rsid w:val="00AB6986"/>
    <w:rsid w:val="00AD38AB"/>
    <w:rsid w:val="00AE5306"/>
    <w:rsid w:val="00AE5850"/>
    <w:rsid w:val="00B2377E"/>
    <w:rsid w:val="00B26234"/>
    <w:rsid w:val="00B31ACF"/>
    <w:rsid w:val="00B60546"/>
    <w:rsid w:val="00B63C28"/>
    <w:rsid w:val="00B81FD7"/>
    <w:rsid w:val="00BA6993"/>
    <w:rsid w:val="00BF752B"/>
    <w:rsid w:val="00C06E1C"/>
    <w:rsid w:val="00C07FF6"/>
    <w:rsid w:val="00C227AA"/>
    <w:rsid w:val="00C22C82"/>
    <w:rsid w:val="00C24CEE"/>
    <w:rsid w:val="00C626FA"/>
    <w:rsid w:val="00CB30B8"/>
    <w:rsid w:val="00CD3DE6"/>
    <w:rsid w:val="00CF498C"/>
    <w:rsid w:val="00D04480"/>
    <w:rsid w:val="00D148D9"/>
    <w:rsid w:val="00D22C4E"/>
    <w:rsid w:val="00D37684"/>
    <w:rsid w:val="00D44D96"/>
    <w:rsid w:val="00D54AC7"/>
    <w:rsid w:val="00DD3A16"/>
    <w:rsid w:val="00DF2242"/>
    <w:rsid w:val="00E05BFA"/>
    <w:rsid w:val="00E11004"/>
    <w:rsid w:val="00E413C2"/>
    <w:rsid w:val="00E4760C"/>
    <w:rsid w:val="00E52306"/>
    <w:rsid w:val="00EB0CCA"/>
    <w:rsid w:val="00EB5255"/>
    <w:rsid w:val="00EF227E"/>
    <w:rsid w:val="00F1065A"/>
    <w:rsid w:val="00F543D0"/>
    <w:rsid w:val="00F55566"/>
    <w:rsid w:val="00F5587C"/>
    <w:rsid w:val="00F6715B"/>
    <w:rsid w:val="00F81CB0"/>
    <w:rsid w:val="00FA719D"/>
    <w:rsid w:val="00FC0E10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25C34"/>
  <w15:chartTrackingRefBased/>
  <w15:docId w15:val="{FBD156C9-8B42-4B8B-8C5E-B26BD6D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2017"/>
    <w:pPr>
      <w:keepNext/>
      <w:autoSpaceDN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rsid w:val="001F2017"/>
    <w:pPr>
      <w:keepNext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rsid w:val="001F2017"/>
    <w:pPr>
      <w:keepNext/>
      <w:autoSpaceDN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rsid w:val="001F2017"/>
    <w:pPr>
      <w:keepNext/>
      <w:autoSpaceDN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rsid w:val="001F2017"/>
    <w:pPr>
      <w:autoSpaceDN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1F2017"/>
    <w:pPr>
      <w:autoSpaceDN w:val="0"/>
      <w:spacing w:before="240" w:after="60" w:line="240" w:lineRule="auto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rsid w:val="001F2017"/>
    <w:pPr>
      <w:autoSpaceDN w:val="0"/>
      <w:spacing w:before="240" w:after="60" w:line="240" w:lineRule="auto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rsid w:val="001F2017"/>
    <w:pPr>
      <w:autoSpaceDN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rsid w:val="001F2017"/>
    <w:pPr>
      <w:autoSpaceDN w:val="0"/>
      <w:spacing w:before="240" w:after="60" w:line="240" w:lineRule="auto"/>
      <w:outlineLvl w:val="8"/>
    </w:pPr>
    <w:rPr>
      <w:rFonts w:ascii="Calibri Light" w:eastAsia="Times New Roman" w:hAnsi="Calibri Light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4C4C"/>
    <w:rPr>
      <w:rFonts w:cs="Times New Roman"/>
    </w:rPr>
  </w:style>
  <w:style w:type="character" w:customStyle="1" w:styleId="11">
    <w:name w:val="Основной текст Знак1"/>
    <w:link w:val="a4"/>
    <w:uiPriority w:val="99"/>
    <w:rsid w:val="00134C4C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rsid w:val="00134C4C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a5">
    <w:name w:val="Основной текст Знак"/>
    <w:basedOn w:val="a0"/>
    <w:rsid w:val="00134C4C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34C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4C4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46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67595"/>
    <w:rPr>
      <w:rFonts w:ascii="Segoe UI" w:eastAsia="Calibr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467595"/>
    <w:rPr>
      <w:i/>
      <w:iCs/>
      <w:color w:val="404040" w:themeColor="text1" w:themeTint="BF"/>
    </w:rPr>
  </w:style>
  <w:style w:type="character" w:styleId="ab">
    <w:name w:val="Strong"/>
    <w:basedOn w:val="a0"/>
    <w:uiPriority w:val="99"/>
    <w:qFormat/>
    <w:rsid w:val="00467595"/>
    <w:rPr>
      <w:b/>
      <w:bCs/>
    </w:rPr>
  </w:style>
  <w:style w:type="character" w:customStyle="1" w:styleId="10">
    <w:name w:val="Заголовок 1 Знак"/>
    <w:basedOn w:val="a0"/>
    <w:link w:val="1"/>
    <w:rsid w:val="001F2017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1F2017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1F2017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1F201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1F201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1F201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1F20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1F201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F2017"/>
    <w:rPr>
      <w:rFonts w:ascii="Calibri Light" w:eastAsia="Times New Roman" w:hAnsi="Calibri Light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1F2017"/>
  </w:style>
  <w:style w:type="table" w:styleId="ac">
    <w:name w:val="Table Grid"/>
    <w:basedOn w:val="a1"/>
    <w:uiPriority w:val="39"/>
    <w:rsid w:val="001F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F2017"/>
  </w:style>
  <w:style w:type="paragraph" w:customStyle="1" w:styleId="Standard">
    <w:name w:val="Standard"/>
    <w:rsid w:val="001F2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F20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017"/>
    <w:pPr>
      <w:spacing w:after="120"/>
    </w:pPr>
  </w:style>
  <w:style w:type="paragraph" w:styleId="ad">
    <w:name w:val="List"/>
    <w:basedOn w:val="Textbody"/>
    <w:rsid w:val="001F2017"/>
  </w:style>
  <w:style w:type="paragraph" w:styleId="ae">
    <w:name w:val="caption"/>
    <w:basedOn w:val="Standard"/>
    <w:rsid w:val="001F20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017"/>
    <w:pPr>
      <w:suppressLineNumbers/>
    </w:pPr>
  </w:style>
  <w:style w:type="paragraph" w:styleId="af">
    <w:name w:val="No Spacing"/>
    <w:uiPriority w:val="99"/>
    <w:qFormat/>
    <w:rsid w:val="001F2017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rsid w:val="001F2017"/>
    <w:pPr>
      <w:autoSpaceDN w:val="0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1F201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2017"/>
    <w:rPr>
      <w:rFonts w:cs="Times New Roman"/>
    </w:rPr>
  </w:style>
  <w:style w:type="character" w:customStyle="1" w:styleId="af2">
    <w:name w:val="Без интервала Знак"/>
    <w:basedOn w:val="a0"/>
    <w:rsid w:val="001F2017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f3">
    <w:name w:val="Title"/>
    <w:basedOn w:val="a"/>
    <w:next w:val="a"/>
    <w:link w:val="af4"/>
    <w:rsid w:val="001F2017"/>
    <w:pPr>
      <w:autoSpaceDN w:val="0"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  <w:lang w:val="en-US" w:bidi="en-US"/>
    </w:rPr>
  </w:style>
  <w:style w:type="character" w:customStyle="1" w:styleId="af4">
    <w:name w:val="Заголовок Знак"/>
    <w:basedOn w:val="a0"/>
    <w:link w:val="af3"/>
    <w:rsid w:val="001F2017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styleId="af5">
    <w:name w:val="Emphasis"/>
    <w:basedOn w:val="a0"/>
    <w:rsid w:val="001F2017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rsid w:val="001F2017"/>
    <w:pPr>
      <w:autoSpaceDN w:val="0"/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1F201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rsid w:val="001F2017"/>
    <w:pPr>
      <w:autoSpaceDN w:val="0"/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1F201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Intense Emphasis"/>
    <w:basedOn w:val="a0"/>
    <w:rsid w:val="001F2017"/>
    <w:rPr>
      <w:b/>
      <w:i/>
      <w:sz w:val="24"/>
      <w:szCs w:val="24"/>
      <w:u w:val="single"/>
    </w:rPr>
  </w:style>
  <w:style w:type="character" w:styleId="af9">
    <w:name w:val="Subtle Reference"/>
    <w:basedOn w:val="a0"/>
    <w:rsid w:val="001F2017"/>
    <w:rPr>
      <w:sz w:val="24"/>
      <w:szCs w:val="24"/>
      <w:u w:val="single"/>
    </w:rPr>
  </w:style>
  <w:style w:type="character" w:styleId="afa">
    <w:name w:val="Intense Reference"/>
    <w:basedOn w:val="a0"/>
    <w:rsid w:val="001F2017"/>
    <w:rPr>
      <w:b/>
      <w:sz w:val="24"/>
      <w:u w:val="single"/>
    </w:rPr>
  </w:style>
  <w:style w:type="character" w:styleId="afb">
    <w:name w:val="Book Title"/>
    <w:basedOn w:val="a0"/>
    <w:rsid w:val="001F2017"/>
    <w:rPr>
      <w:rFonts w:ascii="Calibri Light" w:eastAsia="Times New Roman" w:hAnsi="Calibri Light"/>
      <w:b/>
      <w:i/>
      <w:sz w:val="24"/>
      <w:szCs w:val="24"/>
    </w:rPr>
  </w:style>
  <w:style w:type="character" w:customStyle="1" w:styleId="afc">
    <w:name w:val="Схема документа Знак"/>
    <w:basedOn w:val="a0"/>
    <w:rsid w:val="001F2017"/>
    <w:rPr>
      <w:rFonts w:ascii="Tahoma" w:hAnsi="Tahoma"/>
      <w:sz w:val="16"/>
      <w:szCs w:val="16"/>
      <w:lang w:val="en-US" w:bidi="en-US"/>
    </w:rPr>
  </w:style>
  <w:style w:type="paragraph" w:styleId="afd">
    <w:name w:val="Document Map"/>
    <w:basedOn w:val="a"/>
    <w:link w:val="13"/>
    <w:rsid w:val="001F2017"/>
    <w:pPr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customStyle="1" w:styleId="13">
    <w:name w:val="Схема документа Знак1"/>
    <w:basedOn w:val="a0"/>
    <w:link w:val="afd"/>
    <w:rsid w:val="001F2017"/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customStyle="1" w:styleId="afe">
    <w:name w:val="Верхний колонтитул Знак"/>
    <w:basedOn w:val="a0"/>
    <w:uiPriority w:val="99"/>
    <w:rsid w:val="001F2017"/>
    <w:rPr>
      <w:lang w:val="en-US" w:bidi="en-US"/>
    </w:rPr>
  </w:style>
  <w:style w:type="paragraph" w:styleId="aff">
    <w:name w:val="header"/>
    <w:basedOn w:val="a"/>
    <w:link w:val="14"/>
    <w:uiPriority w:val="99"/>
    <w:rsid w:val="001F2017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character" w:customStyle="1" w:styleId="14">
    <w:name w:val="Верхний колонтитул Знак1"/>
    <w:basedOn w:val="a0"/>
    <w:link w:val="aff"/>
    <w:rsid w:val="001F2017"/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paragraph" w:styleId="aff0">
    <w:name w:val="footer"/>
    <w:basedOn w:val="a"/>
    <w:link w:val="aff1"/>
    <w:uiPriority w:val="99"/>
    <w:rsid w:val="001F2017"/>
    <w:pPr>
      <w:tabs>
        <w:tab w:val="center" w:pos="4677"/>
        <w:tab w:val="right" w:pos="9355"/>
      </w:tabs>
      <w:autoSpaceDN w:val="0"/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ff1">
    <w:name w:val="Нижний колонтитул Знак"/>
    <w:basedOn w:val="a0"/>
    <w:link w:val="aff0"/>
    <w:uiPriority w:val="99"/>
    <w:rsid w:val="001F20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Обычный (веб) Знак"/>
    <w:rsid w:val="001F2017"/>
    <w:rPr>
      <w:rFonts w:eastAsia="Times New Roman" w:cs="Times New Roman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1F2017"/>
    <w:pPr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2017"/>
    <w:rPr>
      <w:rFonts w:ascii="Calibri" w:eastAsia="Calibri" w:hAnsi="Calibri" w:cs="Times New Roman"/>
      <w:sz w:val="16"/>
      <w:szCs w:val="16"/>
    </w:rPr>
  </w:style>
  <w:style w:type="character" w:styleId="aff3">
    <w:name w:val="page number"/>
    <w:basedOn w:val="a0"/>
    <w:rsid w:val="001F2017"/>
  </w:style>
  <w:style w:type="paragraph" w:styleId="23">
    <w:name w:val="Body Text Indent 2"/>
    <w:basedOn w:val="a"/>
    <w:link w:val="24"/>
    <w:rsid w:val="001F2017"/>
    <w:pPr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"/>
    <w:rsid w:val="001F2017"/>
    <w:pPr>
      <w:autoSpaceDN w:val="0"/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5">
    <w:name w:val="footnote reference"/>
    <w:rsid w:val="001F2017"/>
    <w:rPr>
      <w:position w:val="0"/>
      <w:vertAlign w:val="superscript"/>
    </w:rPr>
  </w:style>
  <w:style w:type="paragraph" w:customStyle="1" w:styleId="15">
    <w:name w:val="Без интервала1"/>
    <w:rsid w:val="001F2017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Приказ"/>
    <w:basedOn w:val="a"/>
    <w:rsid w:val="001F2017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character" w:customStyle="1" w:styleId="c1">
    <w:name w:val="c1"/>
    <w:basedOn w:val="a0"/>
    <w:rsid w:val="001F2017"/>
  </w:style>
  <w:style w:type="character" w:customStyle="1" w:styleId="c0">
    <w:name w:val="c0"/>
    <w:basedOn w:val="a0"/>
    <w:rsid w:val="001F2017"/>
  </w:style>
  <w:style w:type="character" w:customStyle="1" w:styleId="c10">
    <w:name w:val="c10"/>
    <w:basedOn w:val="a0"/>
    <w:rsid w:val="001F2017"/>
  </w:style>
  <w:style w:type="character" w:customStyle="1" w:styleId="style191">
    <w:name w:val="style191"/>
    <w:rsid w:val="001F2017"/>
    <w:rPr>
      <w:b/>
      <w:bCs/>
      <w:sz w:val="28"/>
      <w:szCs w:val="28"/>
    </w:rPr>
  </w:style>
  <w:style w:type="paragraph" w:customStyle="1" w:styleId="rtejustify">
    <w:name w:val="rtejustify"/>
    <w:basedOn w:val="a"/>
    <w:rsid w:val="001F201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1F2017"/>
  </w:style>
  <w:style w:type="character" w:customStyle="1" w:styleId="categories">
    <w:name w:val="categories"/>
    <w:basedOn w:val="a0"/>
    <w:rsid w:val="001F2017"/>
  </w:style>
  <w:style w:type="character" w:customStyle="1" w:styleId="c14">
    <w:name w:val="c14"/>
    <w:basedOn w:val="a0"/>
    <w:rsid w:val="001F2017"/>
  </w:style>
  <w:style w:type="character" w:customStyle="1" w:styleId="c1c18">
    <w:name w:val="c1 c18"/>
    <w:basedOn w:val="a0"/>
    <w:rsid w:val="001F2017"/>
  </w:style>
  <w:style w:type="paragraph" w:styleId="aff7">
    <w:name w:val="Plain Text"/>
    <w:basedOn w:val="a"/>
    <w:link w:val="aff8"/>
    <w:rsid w:val="001F2017"/>
    <w:pPr>
      <w:autoSpaceDE w:val="0"/>
      <w:autoSpaceDN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f8">
    <w:name w:val="Текст Знак"/>
    <w:basedOn w:val="a0"/>
    <w:link w:val="aff7"/>
    <w:rsid w:val="001F2017"/>
    <w:rPr>
      <w:rFonts w:ascii="Pragmatica" w:eastAsia="Times New Roman" w:hAnsi="Pragmatica" w:cs="Pragmatica"/>
      <w:sz w:val="17"/>
      <w:szCs w:val="17"/>
      <w:lang w:eastAsia="ru-RU"/>
    </w:rPr>
  </w:style>
  <w:style w:type="paragraph" w:styleId="aff9">
    <w:name w:val="Body Text Indent"/>
    <w:basedOn w:val="a"/>
    <w:link w:val="affa"/>
    <w:rsid w:val="001F2017"/>
    <w:pPr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1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F2017"/>
    <w:pPr>
      <w:autoSpaceDN w:val="0"/>
      <w:ind w:left="720"/>
    </w:pPr>
    <w:rPr>
      <w:rFonts w:eastAsia="Times New Roman" w:cs="Calibri"/>
      <w:lang w:eastAsia="ru-RU"/>
    </w:rPr>
  </w:style>
  <w:style w:type="character" w:styleId="affb">
    <w:name w:val="annotation reference"/>
    <w:basedOn w:val="a0"/>
    <w:rsid w:val="001F2017"/>
    <w:rPr>
      <w:sz w:val="16"/>
      <w:szCs w:val="16"/>
    </w:rPr>
  </w:style>
  <w:style w:type="paragraph" w:styleId="affc">
    <w:name w:val="annotation text"/>
    <w:basedOn w:val="a"/>
    <w:link w:val="affd"/>
    <w:rsid w:val="001F2017"/>
    <w:pPr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rsid w:val="001F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F2017"/>
    <w:rPr>
      <w:b/>
      <w:bCs/>
    </w:rPr>
  </w:style>
  <w:style w:type="character" w:customStyle="1" w:styleId="afff">
    <w:name w:val="Тема примечания Знак"/>
    <w:basedOn w:val="affd"/>
    <w:link w:val="affe"/>
    <w:rsid w:val="001F20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basedOn w:val="a1"/>
    <w:next w:val="ac"/>
    <w:uiPriority w:val="59"/>
    <w:rsid w:val="001F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1F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630F"/>
  </w:style>
  <w:style w:type="paragraph" w:customStyle="1" w:styleId="18">
    <w:name w:val="Название объекта1"/>
    <w:basedOn w:val="Standard"/>
    <w:rsid w:val="003B630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3B630F"/>
    <w:pPr>
      <w:suppressLineNumbers/>
    </w:pPr>
  </w:style>
  <w:style w:type="paragraph" w:customStyle="1" w:styleId="TableHeading">
    <w:name w:val="Table Heading"/>
    <w:basedOn w:val="TableContents"/>
    <w:rsid w:val="003B630F"/>
    <w:pPr>
      <w:jc w:val="center"/>
    </w:pPr>
    <w:rPr>
      <w:b/>
      <w:bCs/>
    </w:rPr>
  </w:style>
  <w:style w:type="character" w:customStyle="1" w:styleId="Internetlink">
    <w:name w:val="Internet link"/>
    <w:rsid w:val="003B630F"/>
    <w:rPr>
      <w:color w:val="000080"/>
      <w:u w:val="single"/>
    </w:rPr>
  </w:style>
  <w:style w:type="character" w:customStyle="1" w:styleId="RTFNum21">
    <w:name w:val="RTF_Num 2 1"/>
    <w:rsid w:val="003B630F"/>
    <w:rPr>
      <w:rFonts w:ascii="Symbol" w:hAnsi="Symbol"/>
    </w:rPr>
  </w:style>
  <w:style w:type="character" w:customStyle="1" w:styleId="RTFNum31">
    <w:name w:val="RTF_Num 3 1"/>
    <w:rsid w:val="003B630F"/>
    <w:rPr>
      <w:rFonts w:ascii="Symbol" w:hAnsi="Symbol"/>
    </w:rPr>
  </w:style>
  <w:style w:type="character" w:customStyle="1" w:styleId="RTFNum41">
    <w:name w:val="RTF_Num 4 1"/>
    <w:rsid w:val="003B630F"/>
    <w:rPr>
      <w:rFonts w:ascii="Symbol" w:hAnsi="Symbol"/>
    </w:rPr>
  </w:style>
  <w:style w:type="character" w:customStyle="1" w:styleId="RTFNum51">
    <w:name w:val="RTF_Num 5 1"/>
    <w:rsid w:val="003B630F"/>
    <w:rPr>
      <w:rFonts w:ascii="Symbol" w:hAnsi="Symbol"/>
    </w:rPr>
  </w:style>
  <w:style w:type="character" w:customStyle="1" w:styleId="RTFNum61">
    <w:name w:val="RTF_Num 6 1"/>
    <w:rsid w:val="003B630F"/>
    <w:rPr>
      <w:rFonts w:ascii="Symbol" w:hAnsi="Symbol"/>
    </w:rPr>
  </w:style>
  <w:style w:type="character" w:customStyle="1" w:styleId="RTFNum71">
    <w:name w:val="RTF_Num 7 1"/>
    <w:rsid w:val="003B630F"/>
    <w:rPr>
      <w:rFonts w:ascii="Symbol" w:hAnsi="Symbol"/>
    </w:rPr>
  </w:style>
  <w:style w:type="character" w:customStyle="1" w:styleId="BulletSymbols">
    <w:name w:val="Bullet Symbols"/>
    <w:rsid w:val="003B630F"/>
    <w:rPr>
      <w:rFonts w:ascii="OpenSymbol" w:eastAsia="OpenSymbol" w:hAnsi="OpenSymbol" w:cs="OpenSymbol"/>
    </w:rPr>
  </w:style>
  <w:style w:type="character" w:customStyle="1" w:styleId="RTFNum81">
    <w:name w:val="RTF_Num 8 1"/>
    <w:rsid w:val="003B630F"/>
    <w:rPr>
      <w:rFonts w:ascii="Symbol" w:hAnsi="Symbol"/>
    </w:rPr>
  </w:style>
  <w:style w:type="character" w:customStyle="1" w:styleId="RTFNum91">
    <w:name w:val="RTF_Num 9 1"/>
    <w:rsid w:val="003B630F"/>
    <w:rPr>
      <w:rFonts w:ascii="Symbol" w:hAnsi="Symbol"/>
    </w:rPr>
  </w:style>
  <w:style w:type="character" w:customStyle="1" w:styleId="RTFNum101">
    <w:name w:val="RTF_Num 10 1"/>
    <w:rsid w:val="003B630F"/>
    <w:rPr>
      <w:rFonts w:ascii="Symbol" w:hAnsi="Symbol"/>
    </w:rPr>
  </w:style>
  <w:style w:type="character" w:customStyle="1" w:styleId="RTFNum111">
    <w:name w:val="RTF_Num 11 1"/>
    <w:rsid w:val="003B630F"/>
    <w:rPr>
      <w:rFonts w:ascii="Times New Roman CYR" w:hAnsi="Times New Roman CYR"/>
    </w:rPr>
  </w:style>
  <w:style w:type="character" w:customStyle="1" w:styleId="RTFNum121">
    <w:name w:val="RTF_Num 12 1"/>
    <w:rsid w:val="003B630F"/>
    <w:rPr>
      <w:rFonts w:ascii="Symbol" w:hAnsi="Symbol"/>
    </w:rPr>
  </w:style>
  <w:style w:type="character" w:customStyle="1" w:styleId="RTFNum131">
    <w:name w:val="RTF_Num 13 1"/>
    <w:rsid w:val="003B630F"/>
    <w:rPr>
      <w:rFonts w:ascii="Symbol" w:hAnsi="Symbol"/>
    </w:rPr>
  </w:style>
  <w:style w:type="character" w:customStyle="1" w:styleId="RTFNum141">
    <w:name w:val="RTF_Num 14 1"/>
    <w:rsid w:val="003B630F"/>
    <w:rPr>
      <w:rFonts w:ascii="Symbol" w:hAnsi="Symbol"/>
    </w:rPr>
  </w:style>
  <w:style w:type="character" w:customStyle="1" w:styleId="RTFNum151">
    <w:name w:val="RTF_Num 15 1"/>
    <w:rsid w:val="003B630F"/>
    <w:rPr>
      <w:rFonts w:ascii="Symbol" w:hAnsi="Symbol"/>
    </w:rPr>
  </w:style>
  <w:style w:type="character" w:customStyle="1" w:styleId="RTFNum161">
    <w:name w:val="RTF_Num 16 1"/>
    <w:rsid w:val="003B630F"/>
    <w:rPr>
      <w:rFonts w:ascii="Symbol" w:hAnsi="Symbol"/>
    </w:rPr>
  </w:style>
  <w:style w:type="numbering" w:customStyle="1" w:styleId="RTFNum2">
    <w:name w:val="RTF_Num 2"/>
    <w:basedOn w:val="a2"/>
    <w:rsid w:val="003B630F"/>
    <w:pPr>
      <w:numPr>
        <w:numId w:val="30"/>
      </w:numPr>
    </w:pPr>
  </w:style>
  <w:style w:type="numbering" w:customStyle="1" w:styleId="RTFNum3">
    <w:name w:val="RTF_Num 3"/>
    <w:basedOn w:val="a2"/>
    <w:rsid w:val="003B630F"/>
    <w:pPr>
      <w:numPr>
        <w:numId w:val="31"/>
      </w:numPr>
    </w:pPr>
  </w:style>
  <w:style w:type="numbering" w:customStyle="1" w:styleId="RTFNum4">
    <w:name w:val="RTF_Num 4"/>
    <w:basedOn w:val="a2"/>
    <w:rsid w:val="003B630F"/>
    <w:pPr>
      <w:numPr>
        <w:numId w:val="32"/>
      </w:numPr>
    </w:pPr>
  </w:style>
  <w:style w:type="numbering" w:customStyle="1" w:styleId="RTFNum5">
    <w:name w:val="RTF_Num 5"/>
    <w:basedOn w:val="a2"/>
    <w:rsid w:val="003B630F"/>
    <w:pPr>
      <w:numPr>
        <w:numId w:val="33"/>
      </w:numPr>
    </w:pPr>
  </w:style>
  <w:style w:type="numbering" w:customStyle="1" w:styleId="RTFNum6">
    <w:name w:val="RTF_Num 6"/>
    <w:basedOn w:val="a2"/>
    <w:rsid w:val="003B630F"/>
    <w:pPr>
      <w:numPr>
        <w:numId w:val="34"/>
      </w:numPr>
    </w:pPr>
  </w:style>
  <w:style w:type="numbering" w:customStyle="1" w:styleId="RTFNum7">
    <w:name w:val="RTF_Num 7"/>
    <w:basedOn w:val="a2"/>
    <w:rsid w:val="003B630F"/>
    <w:pPr>
      <w:numPr>
        <w:numId w:val="35"/>
      </w:numPr>
    </w:pPr>
  </w:style>
  <w:style w:type="numbering" w:customStyle="1" w:styleId="RTFNum8">
    <w:name w:val="RTF_Num 8"/>
    <w:basedOn w:val="a2"/>
    <w:rsid w:val="003B630F"/>
    <w:pPr>
      <w:numPr>
        <w:numId w:val="36"/>
      </w:numPr>
    </w:pPr>
  </w:style>
  <w:style w:type="numbering" w:customStyle="1" w:styleId="RTFNum9">
    <w:name w:val="RTF_Num 9"/>
    <w:basedOn w:val="a2"/>
    <w:rsid w:val="003B630F"/>
    <w:pPr>
      <w:numPr>
        <w:numId w:val="37"/>
      </w:numPr>
    </w:pPr>
  </w:style>
  <w:style w:type="numbering" w:customStyle="1" w:styleId="RTFNum10">
    <w:name w:val="RTF_Num 10"/>
    <w:basedOn w:val="a2"/>
    <w:rsid w:val="003B630F"/>
    <w:pPr>
      <w:numPr>
        <w:numId w:val="38"/>
      </w:numPr>
    </w:pPr>
  </w:style>
  <w:style w:type="numbering" w:customStyle="1" w:styleId="RTFNum11">
    <w:name w:val="RTF_Num 11"/>
    <w:basedOn w:val="a2"/>
    <w:rsid w:val="003B630F"/>
    <w:pPr>
      <w:numPr>
        <w:numId w:val="39"/>
      </w:numPr>
    </w:pPr>
  </w:style>
  <w:style w:type="numbering" w:customStyle="1" w:styleId="RTFNum12">
    <w:name w:val="RTF_Num 12"/>
    <w:basedOn w:val="a2"/>
    <w:rsid w:val="003B630F"/>
    <w:pPr>
      <w:numPr>
        <w:numId w:val="40"/>
      </w:numPr>
    </w:pPr>
  </w:style>
  <w:style w:type="numbering" w:customStyle="1" w:styleId="RTFNum13">
    <w:name w:val="RTF_Num 13"/>
    <w:basedOn w:val="a2"/>
    <w:rsid w:val="003B630F"/>
    <w:pPr>
      <w:numPr>
        <w:numId w:val="41"/>
      </w:numPr>
    </w:pPr>
  </w:style>
  <w:style w:type="numbering" w:customStyle="1" w:styleId="RTFNum14">
    <w:name w:val="RTF_Num 14"/>
    <w:basedOn w:val="a2"/>
    <w:rsid w:val="003B630F"/>
    <w:pPr>
      <w:numPr>
        <w:numId w:val="42"/>
      </w:numPr>
    </w:pPr>
  </w:style>
  <w:style w:type="numbering" w:customStyle="1" w:styleId="RTFNum15">
    <w:name w:val="RTF_Num 15"/>
    <w:basedOn w:val="a2"/>
    <w:rsid w:val="003B630F"/>
    <w:pPr>
      <w:numPr>
        <w:numId w:val="43"/>
      </w:numPr>
    </w:pPr>
  </w:style>
  <w:style w:type="numbering" w:customStyle="1" w:styleId="RTFNum16">
    <w:name w:val="RTF_Num 16"/>
    <w:basedOn w:val="a2"/>
    <w:rsid w:val="003B630F"/>
    <w:pPr>
      <w:numPr>
        <w:numId w:val="44"/>
      </w:numPr>
    </w:pPr>
  </w:style>
  <w:style w:type="table" w:customStyle="1" w:styleId="33">
    <w:name w:val="Сетка таблицы3"/>
    <w:basedOn w:val="a1"/>
    <w:next w:val="ac"/>
    <w:uiPriority w:val="59"/>
    <w:rsid w:val="003B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B630F"/>
  </w:style>
  <w:style w:type="character" w:customStyle="1" w:styleId="19">
    <w:name w:val="Слабое выделение1"/>
    <w:basedOn w:val="a0"/>
    <w:qFormat/>
    <w:rsid w:val="003B630F"/>
    <w:rPr>
      <w:i/>
      <w:iCs/>
      <w:color w:val="404040"/>
    </w:rPr>
  </w:style>
  <w:style w:type="numbering" w:customStyle="1" w:styleId="111">
    <w:name w:val="Нет списка111"/>
    <w:next w:val="a2"/>
    <w:uiPriority w:val="99"/>
    <w:semiHidden/>
    <w:unhideWhenUsed/>
    <w:rsid w:val="003B630F"/>
  </w:style>
  <w:style w:type="table" w:customStyle="1" w:styleId="210">
    <w:name w:val="Сетка таблицы21"/>
    <w:basedOn w:val="a1"/>
    <w:next w:val="ac"/>
    <w:uiPriority w:val="39"/>
    <w:rsid w:val="003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B630F"/>
  </w:style>
  <w:style w:type="table" w:customStyle="1" w:styleId="211">
    <w:name w:val="Сетка таблицы211"/>
    <w:basedOn w:val="a1"/>
    <w:next w:val="ac"/>
    <w:uiPriority w:val="59"/>
    <w:rsid w:val="003B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3B630F"/>
  </w:style>
  <w:style w:type="numbering" w:customStyle="1" w:styleId="RTFNum210">
    <w:name w:val="RTF_Num 21"/>
    <w:basedOn w:val="a2"/>
    <w:rsid w:val="003B630F"/>
  </w:style>
  <w:style w:type="numbering" w:customStyle="1" w:styleId="RTFNum310">
    <w:name w:val="RTF_Num 31"/>
    <w:basedOn w:val="a2"/>
    <w:rsid w:val="003B630F"/>
  </w:style>
  <w:style w:type="numbering" w:customStyle="1" w:styleId="RTFNum410">
    <w:name w:val="RTF_Num 41"/>
    <w:basedOn w:val="a2"/>
    <w:rsid w:val="003B630F"/>
  </w:style>
  <w:style w:type="numbering" w:customStyle="1" w:styleId="RTFNum510">
    <w:name w:val="RTF_Num 51"/>
    <w:basedOn w:val="a2"/>
    <w:rsid w:val="003B630F"/>
  </w:style>
  <w:style w:type="numbering" w:customStyle="1" w:styleId="RTFNum610">
    <w:name w:val="RTF_Num 61"/>
    <w:basedOn w:val="a2"/>
    <w:rsid w:val="003B630F"/>
  </w:style>
  <w:style w:type="numbering" w:customStyle="1" w:styleId="RTFNum710">
    <w:name w:val="RTF_Num 71"/>
    <w:basedOn w:val="a2"/>
    <w:rsid w:val="003B630F"/>
  </w:style>
  <w:style w:type="numbering" w:customStyle="1" w:styleId="RTFNum810">
    <w:name w:val="RTF_Num 81"/>
    <w:basedOn w:val="a2"/>
    <w:rsid w:val="003B630F"/>
  </w:style>
  <w:style w:type="numbering" w:customStyle="1" w:styleId="RTFNum910">
    <w:name w:val="RTF_Num 91"/>
    <w:basedOn w:val="a2"/>
    <w:rsid w:val="003B630F"/>
  </w:style>
  <w:style w:type="numbering" w:customStyle="1" w:styleId="RTFNum1010">
    <w:name w:val="RTF_Num 101"/>
    <w:basedOn w:val="a2"/>
    <w:rsid w:val="003B630F"/>
  </w:style>
  <w:style w:type="numbering" w:customStyle="1" w:styleId="RTFNum1110">
    <w:name w:val="RTF_Num 111"/>
    <w:basedOn w:val="a2"/>
    <w:rsid w:val="003B630F"/>
  </w:style>
  <w:style w:type="numbering" w:customStyle="1" w:styleId="RTFNum1210">
    <w:name w:val="RTF_Num 121"/>
    <w:basedOn w:val="a2"/>
    <w:rsid w:val="003B630F"/>
  </w:style>
  <w:style w:type="numbering" w:customStyle="1" w:styleId="RTFNum1310">
    <w:name w:val="RTF_Num 131"/>
    <w:basedOn w:val="a2"/>
    <w:rsid w:val="003B630F"/>
  </w:style>
  <w:style w:type="numbering" w:customStyle="1" w:styleId="RTFNum1410">
    <w:name w:val="RTF_Num 141"/>
    <w:basedOn w:val="a2"/>
    <w:rsid w:val="003B630F"/>
  </w:style>
  <w:style w:type="numbering" w:customStyle="1" w:styleId="RTFNum1510">
    <w:name w:val="RTF_Num 151"/>
    <w:basedOn w:val="a2"/>
    <w:rsid w:val="003B630F"/>
  </w:style>
  <w:style w:type="numbering" w:customStyle="1" w:styleId="RTFNum1610">
    <w:name w:val="RTF_Num 161"/>
    <w:basedOn w:val="a2"/>
    <w:rsid w:val="003B630F"/>
  </w:style>
  <w:style w:type="numbering" w:customStyle="1" w:styleId="34">
    <w:name w:val="Нет списка3"/>
    <w:next w:val="a2"/>
    <w:uiPriority w:val="99"/>
    <w:semiHidden/>
    <w:unhideWhenUsed/>
    <w:rsid w:val="003B630F"/>
  </w:style>
  <w:style w:type="numbering" w:customStyle="1" w:styleId="RTFNum22">
    <w:name w:val="RTF_Num 22"/>
    <w:basedOn w:val="a2"/>
    <w:rsid w:val="003B630F"/>
    <w:pPr>
      <w:numPr>
        <w:numId w:val="1"/>
      </w:numPr>
    </w:pPr>
  </w:style>
  <w:style w:type="numbering" w:customStyle="1" w:styleId="RTFNum32">
    <w:name w:val="RTF_Num 32"/>
    <w:basedOn w:val="a2"/>
    <w:rsid w:val="003B630F"/>
    <w:pPr>
      <w:numPr>
        <w:numId w:val="2"/>
      </w:numPr>
    </w:pPr>
  </w:style>
  <w:style w:type="numbering" w:customStyle="1" w:styleId="RTFNum42">
    <w:name w:val="RTF_Num 42"/>
    <w:basedOn w:val="a2"/>
    <w:rsid w:val="003B630F"/>
    <w:pPr>
      <w:numPr>
        <w:numId w:val="3"/>
      </w:numPr>
    </w:pPr>
  </w:style>
  <w:style w:type="numbering" w:customStyle="1" w:styleId="RTFNum52">
    <w:name w:val="RTF_Num 52"/>
    <w:basedOn w:val="a2"/>
    <w:rsid w:val="003B630F"/>
    <w:pPr>
      <w:numPr>
        <w:numId w:val="4"/>
      </w:numPr>
    </w:pPr>
  </w:style>
  <w:style w:type="numbering" w:customStyle="1" w:styleId="RTFNum62">
    <w:name w:val="RTF_Num 62"/>
    <w:basedOn w:val="a2"/>
    <w:rsid w:val="003B630F"/>
    <w:pPr>
      <w:numPr>
        <w:numId w:val="5"/>
      </w:numPr>
    </w:pPr>
  </w:style>
  <w:style w:type="numbering" w:customStyle="1" w:styleId="RTFNum72">
    <w:name w:val="RTF_Num 72"/>
    <w:basedOn w:val="a2"/>
    <w:rsid w:val="003B630F"/>
    <w:pPr>
      <w:numPr>
        <w:numId w:val="6"/>
      </w:numPr>
    </w:pPr>
  </w:style>
  <w:style w:type="numbering" w:customStyle="1" w:styleId="RTFNum82">
    <w:name w:val="RTF_Num 82"/>
    <w:basedOn w:val="a2"/>
    <w:rsid w:val="003B630F"/>
    <w:pPr>
      <w:numPr>
        <w:numId w:val="7"/>
      </w:numPr>
    </w:pPr>
  </w:style>
  <w:style w:type="numbering" w:customStyle="1" w:styleId="RTFNum92">
    <w:name w:val="RTF_Num 92"/>
    <w:basedOn w:val="a2"/>
    <w:rsid w:val="003B630F"/>
    <w:pPr>
      <w:numPr>
        <w:numId w:val="8"/>
      </w:numPr>
    </w:pPr>
  </w:style>
  <w:style w:type="numbering" w:customStyle="1" w:styleId="RTFNum102">
    <w:name w:val="RTF_Num 102"/>
    <w:basedOn w:val="a2"/>
    <w:rsid w:val="003B630F"/>
    <w:pPr>
      <w:numPr>
        <w:numId w:val="9"/>
      </w:numPr>
    </w:pPr>
  </w:style>
  <w:style w:type="numbering" w:customStyle="1" w:styleId="RTFNum112">
    <w:name w:val="RTF_Num 112"/>
    <w:basedOn w:val="a2"/>
    <w:rsid w:val="003B630F"/>
    <w:pPr>
      <w:numPr>
        <w:numId w:val="10"/>
      </w:numPr>
    </w:pPr>
  </w:style>
  <w:style w:type="numbering" w:customStyle="1" w:styleId="RTFNum122">
    <w:name w:val="RTF_Num 122"/>
    <w:basedOn w:val="a2"/>
    <w:rsid w:val="003B630F"/>
    <w:pPr>
      <w:numPr>
        <w:numId w:val="11"/>
      </w:numPr>
    </w:pPr>
  </w:style>
  <w:style w:type="numbering" w:customStyle="1" w:styleId="RTFNum132">
    <w:name w:val="RTF_Num 132"/>
    <w:basedOn w:val="a2"/>
    <w:rsid w:val="003B630F"/>
    <w:pPr>
      <w:numPr>
        <w:numId w:val="12"/>
      </w:numPr>
    </w:pPr>
  </w:style>
  <w:style w:type="numbering" w:customStyle="1" w:styleId="RTFNum142">
    <w:name w:val="RTF_Num 142"/>
    <w:basedOn w:val="a2"/>
    <w:rsid w:val="003B630F"/>
    <w:pPr>
      <w:numPr>
        <w:numId w:val="13"/>
      </w:numPr>
    </w:pPr>
  </w:style>
  <w:style w:type="numbering" w:customStyle="1" w:styleId="RTFNum152">
    <w:name w:val="RTF_Num 152"/>
    <w:basedOn w:val="a2"/>
    <w:rsid w:val="003B630F"/>
    <w:pPr>
      <w:numPr>
        <w:numId w:val="14"/>
      </w:numPr>
    </w:pPr>
  </w:style>
  <w:style w:type="numbering" w:customStyle="1" w:styleId="RTFNum162">
    <w:name w:val="RTF_Num 162"/>
    <w:basedOn w:val="a2"/>
    <w:rsid w:val="003B630F"/>
    <w:pPr>
      <w:numPr>
        <w:numId w:val="15"/>
      </w:numPr>
    </w:pPr>
  </w:style>
  <w:style w:type="numbering" w:customStyle="1" w:styleId="121">
    <w:name w:val="Нет списка121"/>
    <w:next w:val="a2"/>
    <w:uiPriority w:val="99"/>
    <w:semiHidden/>
    <w:unhideWhenUsed/>
    <w:rsid w:val="003B630F"/>
  </w:style>
  <w:style w:type="numbering" w:customStyle="1" w:styleId="112">
    <w:name w:val="Нет списка112"/>
    <w:next w:val="a2"/>
    <w:uiPriority w:val="99"/>
    <w:semiHidden/>
    <w:unhideWhenUsed/>
    <w:rsid w:val="003B630F"/>
  </w:style>
  <w:style w:type="numbering" w:customStyle="1" w:styleId="11111">
    <w:name w:val="Нет списка11111"/>
    <w:next w:val="a2"/>
    <w:uiPriority w:val="99"/>
    <w:semiHidden/>
    <w:unhideWhenUsed/>
    <w:rsid w:val="003B630F"/>
  </w:style>
  <w:style w:type="numbering" w:customStyle="1" w:styleId="2110">
    <w:name w:val="Нет списка211"/>
    <w:next w:val="a2"/>
    <w:uiPriority w:val="99"/>
    <w:semiHidden/>
    <w:unhideWhenUsed/>
    <w:rsid w:val="003B630F"/>
  </w:style>
  <w:style w:type="numbering" w:customStyle="1" w:styleId="RTFNum211">
    <w:name w:val="RTF_Num 211"/>
    <w:basedOn w:val="a2"/>
    <w:rsid w:val="003B630F"/>
  </w:style>
  <w:style w:type="numbering" w:customStyle="1" w:styleId="RTFNum311">
    <w:name w:val="RTF_Num 311"/>
    <w:basedOn w:val="a2"/>
    <w:rsid w:val="003B630F"/>
  </w:style>
  <w:style w:type="numbering" w:customStyle="1" w:styleId="RTFNum411">
    <w:name w:val="RTF_Num 411"/>
    <w:basedOn w:val="a2"/>
    <w:rsid w:val="003B630F"/>
  </w:style>
  <w:style w:type="numbering" w:customStyle="1" w:styleId="RTFNum511">
    <w:name w:val="RTF_Num 511"/>
    <w:basedOn w:val="a2"/>
    <w:rsid w:val="003B630F"/>
  </w:style>
  <w:style w:type="numbering" w:customStyle="1" w:styleId="RTFNum611">
    <w:name w:val="RTF_Num 611"/>
    <w:basedOn w:val="a2"/>
    <w:rsid w:val="003B630F"/>
  </w:style>
  <w:style w:type="numbering" w:customStyle="1" w:styleId="RTFNum711">
    <w:name w:val="RTF_Num 711"/>
    <w:basedOn w:val="a2"/>
    <w:rsid w:val="003B630F"/>
  </w:style>
  <w:style w:type="numbering" w:customStyle="1" w:styleId="RTFNum811">
    <w:name w:val="RTF_Num 811"/>
    <w:basedOn w:val="a2"/>
    <w:rsid w:val="003B630F"/>
  </w:style>
  <w:style w:type="numbering" w:customStyle="1" w:styleId="RTFNum911">
    <w:name w:val="RTF_Num 911"/>
    <w:basedOn w:val="a2"/>
    <w:rsid w:val="003B630F"/>
  </w:style>
  <w:style w:type="numbering" w:customStyle="1" w:styleId="RTFNum1011">
    <w:name w:val="RTF_Num 1011"/>
    <w:basedOn w:val="a2"/>
    <w:rsid w:val="003B630F"/>
  </w:style>
  <w:style w:type="numbering" w:customStyle="1" w:styleId="RTFNum1111">
    <w:name w:val="RTF_Num 1111"/>
    <w:basedOn w:val="a2"/>
    <w:rsid w:val="003B630F"/>
  </w:style>
  <w:style w:type="numbering" w:customStyle="1" w:styleId="RTFNum1211">
    <w:name w:val="RTF_Num 1211"/>
    <w:basedOn w:val="a2"/>
    <w:rsid w:val="003B630F"/>
  </w:style>
  <w:style w:type="numbering" w:customStyle="1" w:styleId="RTFNum1311">
    <w:name w:val="RTF_Num 1311"/>
    <w:basedOn w:val="a2"/>
    <w:rsid w:val="003B630F"/>
  </w:style>
  <w:style w:type="numbering" w:customStyle="1" w:styleId="RTFNum1411">
    <w:name w:val="RTF_Num 1411"/>
    <w:basedOn w:val="a2"/>
    <w:rsid w:val="003B630F"/>
  </w:style>
  <w:style w:type="numbering" w:customStyle="1" w:styleId="RTFNum1511">
    <w:name w:val="RTF_Num 1511"/>
    <w:basedOn w:val="a2"/>
    <w:rsid w:val="003B630F"/>
  </w:style>
  <w:style w:type="numbering" w:customStyle="1" w:styleId="RTFNum1611">
    <w:name w:val="RTF_Num 1611"/>
    <w:basedOn w:val="a2"/>
    <w:rsid w:val="003B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novybor-y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_yk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2021-01-26T06:13:00Z</cp:lastPrinted>
  <dcterms:created xsi:type="dcterms:W3CDTF">2021-07-12T03:36:00Z</dcterms:created>
  <dcterms:modified xsi:type="dcterms:W3CDTF">2021-07-12T06:44:00Z</dcterms:modified>
</cp:coreProperties>
</file>