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98" w:rsidRDefault="00354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A4498" w:rsidRDefault="00354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ГАУ ДО РС (Я)</w:t>
      </w:r>
    </w:p>
    <w:p w:rsidR="006A4498" w:rsidRDefault="00354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отдыха и оздоровления </w:t>
      </w:r>
    </w:p>
    <w:p w:rsidR="006A4498" w:rsidRDefault="00354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«Сосновый бор» </w:t>
      </w:r>
    </w:p>
    <w:p w:rsidR="006A4498" w:rsidRDefault="00354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5458A">
        <w:rPr>
          <w:rFonts w:ascii="Times New Roman" w:hAnsi="Times New Roman" w:cs="Times New Roman"/>
          <w:sz w:val="28"/>
          <w:szCs w:val="28"/>
          <w:u w:val="single"/>
        </w:rPr>
        <w:t>01/3-05/20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5458A">
        <w:rPr>
          <w:rFonts w:ascii="Times New Roman" w:hAnsi="Times New Roman" w:cs="Times New Roman"/>
          <w:sz w:val="28"/>
          <w:szCs w:val="28"/>
          <w:u w:val="single"/>
        </w:rPr>
        <w:t>«28» февраля</w:t>
      </w:r>
      <w:r w:rsidRPr="0035458A">
        <w:rPr>
          <w:rFonts w:ascii="Times New Roman" w:hAnsi="Times New Roman" w:cs="Times New Roman"/>
          <w:sz w:val="28"/>
          <w:szCs w:val="28"/>
          <w:u w:val="single"/>
        </w:rPr>
        <w:t xml:space="preserve"> 2022 г.</w:t>
      </w:r>
    </w:p>
    <w:p w:rsidR="006A4498" w:rsidRDefault="006A4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498" w:rsidRDefault="006A4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498" w:rsidRDefault="0035458A">
      <w:pPr>
        <w:spacing w:after="0" w:line="28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A4498" w:rsidRDefault="0035458A">
      <w:pPr>
        <w:spacing w:after="0" w:line="28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акции «Сто добрых дел», посвященной </w:t>
      </w:r>
      <w:bookmarkStart w:id="0" w:name="_GoBack"/>
      <w:bookmarkEnd w:id="0"/>
    </w:p>
    <w:p w:rsidR="006A4498" w:rsidRDefault="0035458A">
      <w:pPr>
        <w:spacing w:after="0" w:line="28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100-летию образования Якутской АССР</w:t>
      </w:r>
    </w:p>
    <w:p w:rsidR="006A4498" w:rsidRDefault="0035458A">
      <w:pPr>
        <w:pStyle w:val="a9"/>
        <w:numPr>
          <w:ilvl w:val="0"/>
          <w:numId w:val="1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A4498" w:rsidRDefault="0035458A">
      <w:pPr>
        <w:pStyle w:val="a9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 и порядок проведения акции «Сто добрых дел», посвященной 100-летию образования Якутской АССР.</w:t>
      </w:r>
    </w:p>
    <w:p w:rsidR="006A4498" w:rsidRDefault="0035458A">
      <w:pPr>
        <w:pStyle w:val="a9"/>
        <w:numPr>
          <w:ilvl w:val="1"/>
          <w:numId w:val="1"/>
        </w:numPr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среди воспитанников Центра, учащихся общеобразовательных школ республики, а также детских общественны</w:t>
      </w:r>
      <w:r>
        <w:rPr>
          <w:rFonts w:ascii="Times New Roman" w:hAnsi="Times New Roman" w:cs="Times New Roman"/>
          <w:sz w:val="28"/>
          <w:szCs w:val="28"/>
        </w:rPr>
        <w:t>х объединений.</w:t>
      </w:r>
    </w:p>
    <w:p w:rsidR="006A4498" w:rsidRDefault="0035458A">
      <w:pPr>
        <w:pStyle w:val="a9"/>
        <w:numPr>
          <w:ilvl w:val="0"/>
          <w:numId w:val="1"/>
        </w:numPr>
        <w:spacing w:before="24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акции:</w:t>
      </w:r>
    </w:p>
    <w:p w:rsidR="006A4498" w:rsidRDefault="0035458A">
      <w:pPr>
        <w:spacing w:after="0" w:line="240" w:lineRule="auto"/>
        <w:ind w:left="66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вовлечение участников акции в активную добровольческую деятельность;</w:t>
      </w:r>
    </w:p>
    <w:p w:rsidR="006A4498" w:rsidRDefault="0035458A">
      <w:pPr>
        <w:spacing w:after="0" w:line="240" w:lineRule="auto"/>
        <w:ind w:left="66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гуманного отношения к окружающему миру;</w:t>
      </w:r>
    </w:p>
    <w:p w:rsidR="006A4498" w:rsidRDefault="0035458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воспитание чувства гражданского долга, патриотизма;</w:t>
      </w:r>
    </w:p>
    <w:p w:rsidR="006A4498" w:rsidRDefault="0035458A">
      <w:pPr>
        <w:spacing w:after="0" w:line="240" w:lineRule="auto"/>
        <w:ind w:left="57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оказание практического содействия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 актуальных, социально-значимых проблем.</w:t>
      </w:r>
    </w:p>
    <w:p w:rsidR="006A4498" w:rsidRDefault="0035458A">
      <w:pPr>
        <w:spacing w:after="0" w:line="240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Организаторы</w:t>
      </w:r>
    </w:p>
    <w:p w:rsidR="006A4498" w:rsidRDefault="00354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Государственное автономное учреждение дополнительного образования Республики Саха (Якутия) «Центр отдыха и оздоровления детей «Сосновый бор».</w:t>
      </w:r>
    </w:p>
    <w:p w:rsidR="006A4498" w:rsidRDefault="006A44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4498" w:rsidRDefault="003545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 Сроки и порядок проведения</w:t>
      </w:r>
    </w:p>
    <w:p w:rsidR="006A4498" w:rsidRDefault="00354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Формат п</w:t>
      </w:r>
      <w:r>
        <w:rPr>
          <w:rFonts w:ascii="Times New Roman" w:hAnsi="Times New Roman" w:cs="Times New Roman"/>
          <w:sz w:val="28"/>
          <w:szCs w:val="28"/>
        </w:rPr>
        <w:t>роведения акции: очно/дистанционно.</w:t>
      </w:r>
    </w:p>
    <w:p w:rsidR="006A4498" w:rsidRDefault="00354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Акция проводится с 25 февраля по 30 октября 2022 года.</w:t>
      </w:r>
    </w:p>
    <w:p w:rsidR="006A4498" w:rsidRDefault="00354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 участию в конкурсе приглашаются воспитанники Центра, учащиеся общеобразовательных школ республики, а также детские общественные объединения.</w:t>
      </w:r>
    </w:p>
    <w:p w:rsidR="006A4498" w:rsidRDefault="00354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целях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стимулирования деятельности участников акции формируется рейтинг «добрых дел» по пяти направлениям:</w:t>
      </w:r>
    </w:p>
    <w:p w:rsidR="006A4498" w:rsidRDefault="006A4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"/>
        <w:gridCol w:w="3540"/>
        <w:gridCol w:w="3900"/>
        <w:gridCol w:w="2040"/>
      </w:tblGrid>
      <w:tr w:rsidR="006A449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b"/>
              <w:spacing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b"/>
              <w:spacing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Название направлений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b"/>
              <w:spacing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8" w:rsidRDefault="0035458A">
            <w:pPr>
              <w:pStyle w:val="ab"/>
              <w:spacing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6A4498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b"/>
              <w:spacing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9"/>
              <w:spacing w:line="240" w:lineRule="auto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 добрым сердцем — на добрые дела»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9"/>
              <w:spacing w:line="240" w:lineRule="auto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мероприятия, направленные на помощь людям, находящихся в трудной жизненной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ситуации;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8" w:rsidRDefault="0035458A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25.02.2022 по </w:t>
            </w:r>
          </w:p>
          <w:p w:rsidR="006A4498" w:rsidRDefault="0035458A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31.05.2022</w:t>
            </w:r>
          </w:p>
        </w:tc>
      </w:tr>
      <w:tr w:rsidR="006A4498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b"/>
              <w:spacing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9"/>
              <w:spacing w:line="240" w:lineRule="auto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«Береги планету»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9"/>
              <w:spacing w:line="240" w:lineRule="auto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деятельность, направленная на защиту окружающей среды, благоустройство территории;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8" w:rsidRDefault="0035458A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1.04.2022 по</w:t>
            </w:r>
          </w:p>
          <w:p w:rsidR="006A4498" w:rsidRDefault="0035458A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31.07.2022</w:t>
            </w:r>
          </w:p>
        </w:tc>
      </w:tr>
      <w:tr w:rsidR="006A4498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b"/>
              <w:spacing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9"/>
              <w:spacing w:line="240" w:lineRule="auto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«Здоровью - зелёный свет»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9"/>
              <w:spacing w:line="240" w:lineRule="auto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работа, направленная на пропаганду и профилактику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здорового образа жизни;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8" w:rsidRDefault="0035458A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1.06.2022 по</w:t>
            </w:r>
          </w:p>
          <w:p w:rsidR="006A4498" w:rsidRDefault="0035458A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</w:p>
        </w:tc>
      </w:tr>
      <w:tr w:rsidR="006A4498">
        <w:trPr>
          <w:trHeight w:val="984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b"/>
              <w:spacing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9"/>
              <w:spacing w:line="240" w:lineRule="auto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«Мой четвероногий друг»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9"/>
              <w:spacing w:line="240" w:lineRule="auto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мероприятия, направленные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помощи животным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bookmarkStart w:id="1" w:name="_GoBack1"/>
            <w:bookmarkEnd w:id="1"/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8" w:rsidRDefault="0035458A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1.08.2022 по</w:t>
            </w:r>
          </w:p>
          <w:p w:rsidR="006A4498" w:rsidRDefault="0035458A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31.10.2022</w:t>
            </w:r>
          </w:p>
        </w:tc>
      </w:tr>
      <w:tr w:rsidR="006A4498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b"/>
              <w:spacing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9"/>
              <w:spacing w:line="240" w:lineRule="auto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«Мы - Россия»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6A4498" w:rsidRDefault="0035458A">
            <w:pPr>
              <w:pStyle w:val="a9"/>
              <w:spacing w:line="240" w:lineRule="auto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деятельность, направленная на развитие чувства патриотизма.</w:t>
            </w:r>
            <w:bookmarkStart w:id="2" w:name="_GoBack11"/>
            <w:bookmarkEnd w:id="2"/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8" w:rsidRDefault="0035458A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1.09.2022 по</w:t>
            </w:r>
          </w:p>
          <w:p w:rsidR="006A4498" w:rsidRDefault="0035458A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30.11.2022</w:t>
            </w:r>
          </w:p>
          <w:p w:rsidR="006A4498" w:rsidRDefault="006A4498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4498" w:rsidRDefault="006A4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4498" w:rsidRDefault="006A4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4498" w:rsidRDefault="00354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 Требования и критерии оценки</w:t>
      </w:r>
    </w:p>
    <w:p w:rsidR="006A4498" w:rsidRDefault="006A4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498" w:rsidRDefault="0035458A">
      <w:pPr>
        <w:ind w:firstLine="850"/>
        <w:jc w:val="both"/>
      </w:pPr>
      <w:r>
        <w:rPr>
          <w:rFonts w:ascii="Times New Roman" w:hAnsi="Times New Roman"/>
          <w:sz w:val="28"/>
          <w:szCs w:val="28"/>
        </w:rPr>
        <w:t xml:space="preserve">5.1. Для участия в акции необходимо в </w:t>
      </w:r>
      <w:r>
        <w:rPr>
          <w:rFonts w:ascii="Times New Roman" w:hAnsi="Times New Roman"/>
          <w:bCs/>
          <w:sz w:val="28"/>
          <w:szCs w:val="28"/>
        </w:rPr>
        <w:t>течение 10 дней с момента проведения</w:t>
      </w:r>
      <w:r>
        <w:rPr>
          <w:rFonts w:ascii="Times New Roman" w:hAnsi="Times New Roman"/>
          <w:sz w:val="28"/>
          <w:szCs w:val="28"/>
        </w:rPr>
        <w:t xml:space="preserve"> мероприятия 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пост в социальной сети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подписаться на страницу </w:t>
      </w:r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sosnovybor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отметить её и поставить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#100добрыхделсб</w:t>
      </w:r>
    </w:p>
    <w:tbl>
      <w:tblPr>
        <w:tblW w:w="99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6945"/>
        <w:gridCol w:w="2050"/>
      </w:tblGrid>
      <w:tr w:rsidR="006A449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8" w:rsidRDefault="003545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8" w:rsidRDefault="003545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проведенного мероприятия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8" w:rsidRDefault="003545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A4498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проведения мероприятия:</w:t>
            </w:r>
          </w:p>
        </w:tc>
      </w:tr>
      <w:tr w:rsidR="006A4498">
        <w:trPr>
          <w:trHeight w:val="43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6A4498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баллов</w:t>
            </w:r>
          </w:p>
        </w:tc>
      </w:tr>
      <w:tr w:rsidR="006A4498">
        <w:trPr>
          <w:trHeight w:val="39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6A4498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в образовательном учреждении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6A4498">
        <w:trPr>
          <w:trHeight w:val="41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6A4498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за рамками общеобразовательной организации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баллов</w:t>
            </w:r>
          </w:p>
        </w:tc>
      </w:tr>
      <w:tr w:rsidR="006A4498">
        <w:trPr>
          <w:trHeight w:val="68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6A4498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рамках общеобразовательной организации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баллов</w:t>
            </w:r>
          </w:p>
        </w:tc>
      </w:tr>
      <w:tr w:rsidR="006A449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6A4498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за рамками общеобразовательной организации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98" w:rsidRDefault="0035458A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баллов</w:t>
            </w:r>
          </w:p>
        </w:tc>
      </w:tr>
    </w:tbl>
    <w:p w:rsidR="006A4498" w:rsidRDefault="006A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98" w:rsidRDefault="0035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Конкурсная комиссия</w:t>
      </w:r>
    </w:p>
    <w:p w:rsidR="006A4498" w:rsidRDefault="00354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Набравшие наибольшее количество баллов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каждой из номинаций, будут награждены грамотами. </w:t>
      </w:r>
    </w:p>
    <w:p w:rsidR="006A4498" w:rsidRDefault="00354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Итоги оформляются протоколом, обсуждению и пересмотру не подлежат.</w:t>
      </w:r>
    </w:p>
    <w:p w:rsidR="006A4498" w:rsidRDefault="0035458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6A4498" w:rsidRDefault="00354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Подведение итогов сост</w:t>
      </w:r>
      <w:r>
        <w:rPr>
          <w:rFonts w:ascii="Times New Roman" w:hAnsi="Times New Roman" w:cs="Times New Roman"/>
          <w:sz w:val="28"/>
          <w:szCs w:val="28"/>
        </w:rPr>
        <w:t>оится 25 декабря 2022 года.</w:t>
      </w:r>
    </w:p>
    <w:p w:rsidR="006A4498" w:rsidRDefault="00354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Победители конкурса будут награждены грамотами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поощрительными призами.</w:t>
      </w:r>
    </w:p>
    <w:p w:rsidR="006A4498" w:rsidRDefault="00354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Результаты проведения конкурса будут опубликованы на сайте и на страницах социальных сетей ГАУ ДО РС (Я) «Центр отдыха и оздоровления детей «Сосн</w:t>
      </w:r>
      <w:r>
        <w:rPr>
          <w:rFonts w:ascii="Times New Roman" w:hAnsi="Times New Roman" w:cs="Times New Roman"/>
          <w:sz w:val="28"/>
          <w:szCs w:val="28"/>
        </w:rPr>
        <w:t>овый бор».</w:t>
      </w:r>
    </w:p>
    <w:p w:rsidR="006A4498" w:rsidRDefault="006A4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4498">
      <w:pgSz w:w="11906" w:h="16838"/>
      <w:pgMar w:top="1134" w:right="821" w:bottom="1134" w:left="15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5CF0"/>
    <w:multiLevelType w:val="multilevel"/>
    <w:tmpl w:val="74DCAD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3A8E2BBC"/>
    <w:multiLevelType w:val="multilevel"/>
    <w:tmpl w:val="FD52D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98"/>
    <w:rsid w:val="0035458A"/>
    <w:rsid w:val="006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6595A-E46D-4F71-A9EA-6B9A9FD1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b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List Paragraph"/>
    <w:basedOn w:val="a"/>
    <w:uiPriority w:val="34"/>
    <w:qFormat/>
    <w:rsid w:val="004011F2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B12E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marfa.bulatova.1991@hotmail.com</dc:creator>
  <dc:description/>
  <cp:lastModifiedBy>Александр</cp:lastModifiedBy>
  <cp:revision>16</cp:revision>
  <dcterms:created xsi:type="dcterms:W3CDTF">2022-02-18T07:18:00Z</dcterms:created>
  <dcterms:modified xsi:type="dcterms:W3CDTF">2022-03-01T07:01:00Z</dcterms:modified>
  <dc:language>ru-RU</dc:language>
</cp:coreProperties>
</file>