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44"/>
        <w:tblW w:w="95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3"/>
      </w:tblGrid>
      <w:tr w:rsidR="00357854" w:rsidRPr="0067199D" w:rsidTr="00B52E4D">
        <w:trPr>
          <w:cantSplit/>
          <w:trHeight w:val="1006"/>
        </w:trPr>
        <w:tc>
          <w:tcPr>
            <w:tcW w:w="9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854" w:rsidRPr="0067199D" w:rsidRDefault="00357854" w:rsidP="00B52E4D">
            <w:pPr>
              <w:jc w:val="center"/>
              <w:rPr>
                <w:b/>
                <w:sz w:val="24"/>
                <w:szCs w:val="24"/>
              </w:rPr>
            </w:pPr>
            <w:r w:rsidRPr="0067199D">
              <w:rPr>
                <w:b/>
                <w:sz w:val="24"/>
                <w:szCs w:val="24"/>
              </w:rPr>
              <w:t>ГОСУДАРСТВЕННОЕ АВТОНОМНОЕ УЧРЕЖДЕНИЕ ДОПОЛНИТЕЛЬНОГО ОБРАЗОВАНИЯ РЕСПУБЛИКИ САХА (ЯКУТИЯ)</w:t>
            </w:r>
          </w:p>
          <w:p w:rsidR="00357854" w:rsidRPr="0067199D" w:rsidRDefault="00357854" w:rsidP="00B52E4D">
            <w:pPr>
              <w:jc w:val="center"/>
              <w:rPr>
                <w:sz w:val="28"/>
                <w:szCs w:val="24"/>
              </w:rPr>
            </w:pPr>
            <w:r w:rsidRPr="0067199D">
              <w:rPr>
                <w:b/>
                <w:sz w:val="24"/>
                <w:szCs w:val="24"/>
              </w:rPr>
              <w:t xml:space="preserve"> «ЦЕНТР ОТДЫХА И ОЗДОРОВЛЕНИЯ ДЕТЕЙ «СОСНОВЫЙ БОР»</w:t>
            </w:r>
          </w:p>
        </w:tc>
      </w:tr>
      <w:tr w:rsidR="00357854" w:rsidRPr="00357854" w:rsidTr="00B52E4D">
        <w:trPr>
          <w:cantSplit/>
          <w:trHeight w:val="433"/>
        </w:trPr>
        <w:tc>
          <w:tcPr>
            <w:tcW w:w="9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854" w:rsidRPr="0067199D" w:rsidRDefault="00357854" w:rsidP="00B52E4D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 w:rsidRPr="0067199D">
              <w:rPr>
                <w:b/>
                <w:sz w:val="18"/>
                <w:szCs w:val="18"/>
              </w:rPr>
              <w:t xml:space="preserve">г. Якутск, 677008, Сергеляхское шоссе,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67199D">
                <w:rPr>
                  <w:b/>
                  <w:sz w:val="18"/>
                  <w:szCs w:val="18"/>
                </w:rPr>
                <w:t>12 км</w:t>
              </w:r>
            </w:smartTag>
            <w:r w:rsidRPr="0067199D">
              <w:rPr>
                <w:b/>
                <w:sz w:val="18"/>
                <w:szCs w:val="18"/>
              </w:rPr>
              <w:t>, телефон:  8 (4112) 36-88-36,  тел./факс: 8 (4112) 36-89-28</w:t>
            </w:r>
          </w:p>
          <w:p w:rsidR="00357854" w:rsidRPr="0067199D" w:rsidRDefault="00357854" w:rsidP="00B52E4D">
            <w:pPr>
              <w:keepNext/>
              <w:jc w:val="center"/>
              <w:outlineLvl w:val="3"/>
              <w:rPr>
                <w:b/>
                <w:sz w:val="18"/>
                <w:szCs w:val="18"/>
                <w:lang w:val="en-US"/>
              </w:rPr>
            </w:pPr>
            <w:r w:rsidRPr="0067199D">
              <w:rPr>
                <w:b/>
                <w:sz w:val="18"/>
                <w:szCs w:val="18"/>
                <w:lang w:val="en-US"/>
              </w:rPr>
              <w:t xml:space="preserve">E-mail: </w:t>
            </w:r>
            <w:r w:rsidRPr="0067199D">
              <w:rPr>
                <w:rFonts w:ascii="Calibri" w:hAnsi="Calibri"/>
                <w:lang w:val="en-US"/>
              </w:rPr>
              <w:t xml:space="preserve"> </w:t>
            </w:r>
            <w:r w:rsidRPr="0067199D">
              <w:rPr>
                <w:b/>
                <w:sz w:val="18"/>
                <w:szCs w:val="18"/>
                <w:lang w:val="en-US"/>
              </w:rPr>
              <w:t>sosnovybor@gov14.ru; http</w:t>
            </w:r>
            <w:r w:rsidRPr="0067199D">
              <w:rPr>
                <w:b/>
                <w:sz w:val="18"/>
                <w:szCs w:val="18"/>
                <w:lang w:val="sr-Cyrl-CS"/>
              </w:rPr>
              <w:t>://</w:t>
            </w:r>
            <w:r w:rsidRPr="0067199D">
              <w:rPr>
                <w:b/>
                <w:sz w:val="18"/>
                <w:szCs w:val="18"/>
                <w:lang w:val="en-US"/>
              </w:rPr>
              <w:t>www</w:t>
            </w:r>
            <w:r w:rsidRPr="0067199D">
              <w:rPr>
                <w:b/>
                <w:sz w:val="18"/>
                <w:szCs w:val="18"/>
                <w:lang w:val="sr-Cyrl-CS"/>
              </w:rPr>
              <w:t>.</w:t>
            </w:r>
            <w:r w:rsidRPr="0067199D">
              <w:rPr>
                <w:b/>
                <w:sz w:val="18"/>
                <w:szCs w:val="18"/>
                <w:lang w:val="en-US"/>
              </w:rPr>
              <w:t>sosnovybor_ykt.ru</w:t>
            </w:r>
          </w:p>
        </w:tc>
      </w:tr>
    </w:tbl>
    <w:p w:rsidR="00357854" w:rsidRPr="0067199D" w:rsidRDefault="00357854" w:rsidP="00357854">
      <w:pPr>
        <w:rPr>
          <w:sz w:val="24"/>
          <w:szCs w:val="24"/>
          <w:lang w:val="en-US"/>
        </w:rPr>
      </w:pPr>
    </w:p>
    <w:p w:rsidR="00357854" w:rsidRPr="0067199D" w:rsidRDefault="00357854" w:rsidP="00357854">
      <w:pPr>
        <w:jc w:val="center"/>
        <w:rPr>
          <w:caps/>
          <w:sz w:val="28"/>
          <w:szCs w:val="28"/>
        </w:rPr>
      </w:pPr>
      <w:r w:rsidRPr="0067199D">
        <w:rPr>
          <w:caps/>
          <w:sz w:val="28"/>
          <w:szCs w:val="28"/>
        </w:rPr>
        <w:t xml:space="preserve">Приказ </w:t>
      </w:r>
    </w:p>
    <w:p w:rsidR="00357854" w:rsidRPr="0067199D" w:rsidRDefault="00357854" w:rsidP="00357854">
      <w:pPr>
        <w:rPr>
          <w:sz w:val="28"/>
          <w:szCs w:val="28"/>
        </w:rPr>
      </w:pPr>
    </w:p>
    <w:p w:rsidR="00357854" w:rsidRPr="0067199D" w:rsidRDefault="00357854" w:rsidP="00357854">
      <w:pPr>
        <w:jc w:val="center"/>
        <w:rPr>
          <w:sz w:val="28"/>
          <w:szCs w:val="28"/>
        </w:rPr>
      </w:pPr>
      <w:r w:rsidRPr="0067199D">
        <w:rPr>
          <w:sz w:val="28"/>
          <w:szCs w:val="28"/>
        </w:rPr>
        <w:t xml:space="preserve">от </w:t>
      </w:r>
      <w:r>
        <w:rPr>
          <w:sz w:val="28"/>
          <w:szCs w:val="28"/>
        </w:rPr>
        <w:t>17 апреля</w:t>
      </w:r>
      <w:r w:rsidRPr="0067199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7199D">
        <w:rPr>
          <w:sz w:val="28"/>
          <w:szCs w:val="28"/>
        </w:rPr>
        <w:t xml:space="preserve"> г. </w:t>
      </w:r>
      <w:r w:rsidRPr="0067199D">
        <w:rPr>
          <w:sz w:val="28"/>
          <w:szCs w:val="28"/>
        </w:rPr>
        <w:tab/>
      </w:r>
      <w:r w:rsidRPr="0067199D">
        <w:rPr>
          <w:sz w:val="28"/>
          <w:szCs w:val="28"/>
        </w:rPr>
        <w:tab/>
      </w:r>
      <w:r w:rsidRPr="0067199D">
        <w:rPr>
          <w:sz w:val="28"/>
          <w:szCs w:val="28"/>
        </w:rPr>
        <w:tab/>
      </w:r>
      <w:r w:rsidRPr="0067199D">
        <w:rPr>
          <w:sz w:val="28"/>
          <w:szCs w:val="28"/>
        </w:rPr>
        <w:tab/>
      </w:r>
      <w:r w:rsidRPr="0067199D">
        <w:rPr>
          <w:sz w:val="28"/>
          <w:szCs w:val="28"/>
        </w:rPr>
        <w:tab/>
      </w:r>
      <w:r w:rsidRPr="0067199D">
        <w:rPr>
          <w:sz w:val="28"/>
          <w:szCs w:val="28"/>
        </w:rPr>
        <w:tab/>
      </w:r>
      <w:r w:rsidRPr="0067199D">
        <w:rPr>
          <w:sz w:val="28"/>
          <w:szCs w:val="28"/>
        </w:rPr>
        <w:tab/>
        <w:t>№01/3-05/</w:t>
      </w:r>
      <w:r>
        <w:rPr>
          <w:sz w:val="28"/>
          <w:szCs w:val="28"/>
        </w:rPr>
        <w:t>75</w:t>
      </w:r>
    </w:p>
    <w:p w:rsidR="00DE4057" w:rsidRPr="00DE4057" w:rsidRDefault="00DE4057" w:rsidP="00357854">
      <w:pPr>
        <w:jc w:val="both"/>
        <w:rPr>
          <w:bCs/>
          <w:sz w:val="24"/>
          <w:szCs w:val="24"/>
        </w:rPr>
      </w:pPr>
    </w:p>
    <w:p w:rsidR="00DE4057" w:rsidRPr="00357854" w:rsidRDefault="00DE4057" w:rsidP="00DE4057">
      <w:pPr>
        <w:ind w:firstLine="709"/>
        <w:jc w:val="center"/>
        <w:rPr>
          <w:b/>
          <w:bCs/>
          <w:sz w:val="24"/>
          <w:szCs w:val="24"/>
        </w:rPr>
      </w:pPr>
      <w:r w:rsidRPr="00357854">
        <w:rPr>
          <w:b/>
          <w:bCs/>
          <w:sz w:val="24"/>
          <w:szCs w:val="24"/>
        </w:rPr>
        <w:t xml:space="preserve">Об утверждении Положения об организации и ведении гражданской </w:t>
      </w:r>
    </w:p>
    <w:p w:rsidR="00DE4057" w:rsidRPr="00357854" w:rsidRDefault="00DE4057" w:rsidP="00357854">
      <w:pPr>
        <w:ind w:firstLine="709"/>
        <w:jc w:val="center"/>
        <w:rPr>
          <w:b/>
          <w:bCs/>
          <w:sz w:val="24"/>
          <w:szCs w:val="24"/>
        </w:rPr>
      </w:pPr>
      <w:r w:rsidRPr="00357854">
        <w:rPr>
          <w:b/>
          <w:bCs/>
          <w:sz w:val="24"/>
          <w:szCs w:val="24"/>
        </w:rPr>
        <w:t>обороны в ГАУ ДО РС(Я) Центр отдыха и оздоровления детей «Сосновый бор»</w:t>
      </w:r>
    </w:p>
    <w:p w:rsidR="00DE4057" w:rsidRDefault="00DE4057" w:rsidP="00DE4057">
      <w:pPr>
        <w:ind w:firstLine="709"/>
        <w:rPr>
          <w:b/>
          <w:bCs/>
          <w:sz w:val="24"/>
          <w:szCs w:val="24"/>
        </w:rPr>
      </w:pPr>
    </w:p>
    <w:p w:rsidR="00DE4057" w:rsidRDefault="00DE4057" w:rsidP="00DA69F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E4057">
        <w:rPr>
          <w:bCs/>
          <w:sz w:val="24"/>
          <w:szCs w:val="24"/>
        </w:rPr>
        <w:t xml:space="preserve">В соответствии </w:t>
      </w:r>
      <w:r>
        <w:rPr>
          <w:bCs/>
          <w:sz w:val="24"/>
          <w:szCs w:val="24"/>
        </w:rPr>
        <w:t xml:space="preserve">с Указом Президента Российской Федерации от 11.07.2004г. №868 «Вопросы Министерства Российской Федерации по делам гражданской обороны, чрезвычайным ситуациям и ликвидаций последствий стихийных бедствий», </w:t>
      </w:r>
      <w:r>
        <w:rPr>
          <w:color w:val="000000"/>
          <w:sz w:val="24"/>
          <w:szCs w:val="24"/>
        </w:rPr>
        <w:t>Федеральным законом</w:t>
      </w:r>
      <w:r w:rsidRPr="007367C2">
        <w:rPr>
          <w:color w:val="000000"/>
          <w:sz w:val="24"/>
          <w:szCs w:val="24"/>
        </w:rPr>
        <w:t xml:space="preserve"> от 12 февраля 1998г. № 28-ФЗ "О гражданской обороне"</w:t>
      </w:r>
      <w:r>
        <w:rPr>
          <w:color w:val="000000"/>
          <w:sz w:val="24"/>
          <w:szCs w:val="24"/>
        </w:rPr>
        <w:t>, Постановлением</w:t>
      </w:r>
      <w:r w:rsidRPr="007367C2">
        <w:rPr>
          <w:color w:val="000000"/>
          <w:sz w:val="24"/>
          <w:szCs w:val="24"/>
        </w:rPr>
        <w:t xml:space="preserve"> Правительства Ро</w:t>
      </w:r>
      <w:r>
        <w:rPr>
          <w:color w:val="000000"/>
          <w:sz w:val="24"/>
          <w:szCs w:val="24"/>
        </w:rPr>
        <w:t>ссийской Федерации от 26.11.</w:t>
      </w:r>
      <w:r w:rsidRPr="007367C2">
        <w:rPr>
          <w:color w:val="000000"/>
          <w:sz w:val="24"/>
          <w:szCs w:val="24"/>
        </w:rPr>
        <w:t>2007 г. № 804 "Об утверждении Положения о гражданской обороне в Российской Федерации"</w:t>
      </w:r>
      <w:r>
        <w:rPr>
          <w:color w:val="000000"/>
          <w:sz w:val="24"/>
          <w:szCs w:val="24"/>
        </w:rPr>
        <w:t xml:space="preserve">, приказом </w:t>
      </w:r>
      <w:r>
        <w:rPr>
          <w:bCs/>
          <w:sz w:val="24"/>
          <w:szCs w:val="24"/>
        </w:rPr>
        <w:t xml:space="preserve">Министерства Российской Федерации по делам гражданской обороны, чрезвычайным ситуациям и ликвидаций последствий стихийных бедствий от 14.11.2008г. №687 «Об утверждении Положения </w:t>
      </w:r>
      <w:r w:rsidR="00DA69F9">
        <w:rPr>
          <w:bCs/>
          <w:sz w:val="24"/>
          <w:szCs w:val="24"/>
        </w:rPr>
        <w:t xml:space="preserve">об организации и ведении гражданской обороны в муниципальных образованиях и организациях», с целью определения организационных основ гражданской обороны в Государственном автономном учреждении </w:t>
      </w:r>
      <w:r w:rsidR="00DA69F9" w:rsidRPr="007367C2">
        <w:rPr>
          <w:color w:val="000000"/>
          <w:sz w:val="24"/>
          <w:szCs w:val="24"/>
          <w:shd w:val="clear" w:color="auto" w:fill="FFFFFF"/>
        </w:rPr>
        <w:t>дополнительного образования Республики Саха (Якутия) Центр отдыха и оздоровления детей «Сосновый бор»</w:t>
      </w:r>
    </w:p>
    <w:p w:rsidR="00DA69F9" w:rsidRDefault="00DA69F9" w:rsidP="00DA69F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ПРИКАЗЫВАЮ:</w:t>
      </w:r>
    </w:p>
    <w:p w:rsidR="00DA69F9" w:rsidRPr="00DA69F9" w:rsidRDefault="00DA69F9" w:rsidP="00DA69F9">
      <w:pPr>
        <w:pStyle w:val="a7"/>
        <w:numPr>
          <w:ilvl w:val="0"/>
          <w:numId w:val="2"/>
        </w:numPr>
        <w:shd w:val="clear" w:color="auto" w:fill="FFFFFF"/>
        <w:jc w:val="both"/>
        <w:rPr>
          <w:bCs/>
          <w:spacing w:val="1"/>
          <w:sz w:val="24"/>
          <w:szCs w:val="24"/>
        </w:rPr>
      </w:pPr>
      <w:r w:rsidRPr="00DA69F9">
        <w:rPr>
          <w:bCs/>
          <w:sz w:val="24"/>
          <w:szCs w:val="24"/>
        </w:rPr>
        <w:t xml:space="preserve">Утвердить Положение </w:t>
      </w:r>
      <w:r w:rsidRPr="00DA69F9">
        <w:rPr>
          <w:bCs/>
          <w:spacing w:val="1"/>
          <w:sz w:val="24"/>
          <w:szCs w:val="24"/>
        </w:rPr>
        <w:t xml:space="preserve">об организации и ведении гражданской обороны в </w:t>
      </w:r>
      <w:r w:rsidRPr="00DA69F9">
        <w:rPr>
          <w:color w:val="000000"/>
          <w:sz w:val="24"/>
          <w:szCs w:val="24"/>
          <w:shd w:val="clear" w:color="auto" w:fill="FFFFFF"/>
        </w:rPr>
        <w:t>Государственном автономном учреждении дополнительного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A69F9">
        <w:rPr>
          <w:color w:val="000000"/>
          <w:sz w:val="24"/>
          <w:szCs w:val="24"/>
          <w:shd w:val="clear" w:color="auto" w:fill="FFFFFF"/>
        </w:rPr>
        <w:t>образования Республики Саха (Якутия) Центр отдыха и оздоровления детей «Сосновый бор»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DA69F9" w:rsidRPr="00DA69F9" w:rsidRDefault="00DA69F9" w:rsidP="00DA69F9">
      <w:pPr>
        <w:pStyle w:val="a7"/>
        <w:numPr>
          <w:ilvl w:val="0"/>
          <w:numId w:val="2"/>
        </w:numPr>
        <w:shd w:val="clear" w:color="auto" w:fill="FFFFFF"/>
        <w:jc w:val="both"/>
        <w:rPr>
          <w:bCs/>
          <w:spacing w:val="1"/>
          <w:sz w:val="24"/>
          <w:szCs w:val="24"/>
        </w:rPr>
      </w:pPr>
      <w:r>
        <w:rPr>
          <w:bCs/>
          <w:spacing w:val="1"/>
          <w:sz w:val="24"/>
          <w:szCs w:val="24"/>
        </w:rPr>
        <w:t xml:space="preserve">Положение </w:t>
      </w:r>
      <w:r w:rsidRPr="00DA69F9">
        <w:rPr>
          <w:bCs/>
          <w:spacing w:val="1"/>
          <w:sz w:val="24"/>
          <w:szCs w:val="24"/>
        </w:rPr>
        <w:t xml:space="preserve">об организации и ведении гражданской обороны в </w:t>
      </w:r>
      <w:r w:rsidRPr="00DA69F9">
        <w:rPr>
          <w:color w:val="000000"/>
          <w:sz w:val="24"/>
          <w:szCs w:val="24"/>
          <w:shd w:val="clear" w:color="auto" w:fill="FFFFFF"/>
        </w:rPr>
        <w:t>Государственном автономном учреждении дополнительного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A69F9">
        <w:rPr>
          <w:color w:val="000000"/>
          <w:sz w:val="24"/>
          <w:szCs w:val="24"/>
          <w:shd w:val="clear" w:color="auto" w:fill="FFFFFF"/>
        </w:rPr>
        <w:t>образования Республики Саха (Якутия) Центр отдыха и оздоровления детей «Сосновый бор»</w:t>
      </w:r>
      <w:r>
        <w:rPr>
          <w:color w:val="000000"/>
          <w:sz w:val="24"/>
          <w:szCs w:val="24"/>
          <w:shd w:val="clear" w:color="auto" w:fill="FFFFFF"/>
        </w:rPr>
        <w:t xml:space="preserve"> разместить на официальном сайте Центра.</w:t>
      </w:r>
    </w:p>
    <w:p w:rsidR="00DA69F9" w:rsidRPr="00DA69F9" w:rsidRDefault="00DA69F9" w:rsidP="00DA69F9">
      <w:pPr>
        <w:pStyle w:val="a7"/>
        <w:numPr>
          <w:ilvl w:val="0"/>
          <w:numId w:val="2"/>
        </w:numPr>
        <w:shd w:val="clear" w:color="auto" w:fill="FFFFFF"/>
        <w:jc w:val="both"/>
        <w:rPr>
          <w:bCs/>
          <w:spacing w:val="1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Контроль за исполнением настоящего положения оставляю за собой.</w:t>
      </w:r>
    </w:p>
    <w:p w:rsidR="00DA69F9" w:rsidRDefault="00DA69F9" w:rsidP="00DA69F9">
      <w:pPr>
        <w:shd w:val="clear" w:color="auto" w:fill="FFFFFF"/>
        <w:jc w:val="both"/>
        <w:rPr>
          <w:bCs/>
          <w:spacing w:val="1"/>
          <w:sz w:val="24"/>
          <w:szCs w:val="24"/>
        </w:rPr>
      </w:pPr>
    </w:p>
    <w:p w:rsidR="00DA69F9" w:rsidRDefault="00DA69F9" w:rsidP="00DA69F9">
      <w:pPr>
        <w:shd w:val="clear" w:color="auto" w:fill="FFFFFF"/>
        <w:jc w:val="both"/>
        <w:rPr>
          <w:bCs/>
          <w:spacing w:val="1"/>
          <w:sz w:val="24"/>
          <w:szCs w:val="24"/>
        </w:rPr>
      </w:pPr>
    </w:p>
    <w:p w:rsidR="00DA69F9" w:rsidRDefault="00DA69F9" w:rsidP="00DA69F9">
      <w:pPr>
        <w:shd w:val="clear" w:color="auto" w:fill="FFFFFF"/>
        <w:jc w:val="both"/>
        <w:rPr>
          <w:bCs/>
          <w:spacing w:val="1"/>
          <w:sz w:val="24"/>
          <w:szCs w:val="24"/>
        </w:rPr>
      </w:pPr>
    </w:p>
    <w:p w:rsidR="00DA69F9" w:rsidRDefault="00DA69F9" w:rsidP="00DA69F9">
      <w:pPr>
        <w:shd w:val="clear" w:color="auto" w:fill="FFFFFF"/>
        <w:jc w:val="both"/>
        <w:rPr>
          <w:bCs/>
          <w:spacing w:val="1"/>
          <w:sz w:val="24"/>
          <w:szCs w:val="24"/>
        </w:rPr>
      </w:pPr>
    </w:p>
    <w:p w:rsidR="00DA69F9" w:rsidRPr="00DA69F9" w:rsidRDefault="00DA69F9" w:rsidP="00DA69F9">
      <w:pPr>
        <w:shd w:val="clear" w:color="auto" w:fill="FFFFFF"/>
        <w:jc w:val="center"/>
        <w:rPr>
          <w:bCs/>
          <w:spacing w:val="1"/>
          <w:sz w:val="24"/>
          <w:szCs w:val="24"/>
        </w:rPr>
      </w:pPr>
      <w:r>
        <w:rPr>
          <w:bCs/>
          <w:spacing w:val="1"/>
          <w:sz w:val="24"/>
          <w:szCs w:val="24"/>
        </w:rPr>
        <w:t>Директор                                                                   Я.Н.Иванова</w:t>
      </w:r>
    </w:p>
    <w:p w:rsidR="00DA69F9" w:rsidRPr="00DA69F9" w:rsidRDefault="00DA69F9" w:rsidP="00DA69F9">
      <w:pPr>
        <w:pStyle w:val="a7"/>
        <w:jc w:val="both"/>
        <w:rPr>
          <w:bCs/>
          <w:sz w:val="24"/>
          <w:szCs w:val="24"/>
        </w:rPr>
      </w:pPr>
    </w:p>
    <w:p w:rsidR="00DE4057" w:rsidRDefault="00DE4057" w:rsidP="00DE4057">
      <w:pPr>
        <w:ind w:firstLine="709"/>
        <w:jc w:val="both"/>
        <w:rPr>
          <w:bCs/>
          <w:sz w:val="24"/>
          <w:szCs w:val="24"/>
        </w:rPr>
      </w:pPr>
    </w:p>
    <w:p w:rsidR="00DE4057" w:rsidRDefault="00DE4057" w:rsidP="00DE4057">
      <w:pPr>
        <w:ind w:firstLine="709"/>
        <w:rPr>
          <w:bCs/>
          <w:sz w:val="24"/>
          <w:szCs w:val="24"/>
        </w:rPr>
      </w:pPr>
    </w:p>
    <w:p w:rsidR="00DE4057" w:rsidRDefault="00DE4057" w:rsidP="00DE4057">
      <w:pPr>
        <w:ind w:firstLine="709"/>
        <w:rPr>
          <w:bCs/>
          <w:sz w:val="24"/>
          <w:szCs w:val="24"/>
        </w:rPr>
      </w:pPr>
    </w:p>
    <w:p w:rsidR="00DE4057" w:rsidRDefault="00DE4057" w:rsidP="00DE4057">
      <w:pPr>
        <w:ind w:firstLine="709"/>
        <w:rPr>
          <w:bCs/>
          <w:sz w:val="24"/>
          <w:szCs w:val="24"/>
        </w:rPr>
      </w:pPr>
    </w:p>
    <w:p w:rsidR="00DE4057" w:rsidRDefault="00DE4057" w:rsidP="00DE4057">
      <w:pPr>
        <w:ind w:firstLine="709"/>
        <w:rPr>
          <w:bCs/>
          <w:sz w:val="24"/>
          <w:szCs w:val="24"/>
        </w:rPr>
      </w:pPr>
    </w:p>
    <w:p w:rsidR="00DE4057" w:rsidRDefault="00DE4057" w:rsidP="00DE4057">
      <w:pPr>
        <w:ind w:firstLine="709"/>
        <w:rPr>
          <w:bCs/>
          <w:sz w:val="24"/>
          <w:szCs w:val="24"/>
        </w:rPr>
      </w:pPr>
    </w:p>
    <w:p w:rsidR="00DE4057" w:rsidRDefault="00DE4057" w:rsidP="00DE4057">
      <w:pPr>
        <w:ind w:firstLine="709"/>
        <w:rPr>
          <w:bCs/>
          <w:sz w:val="24"/>
          <w:szCs w:val="24"/>
        </w:rPr>
      </w:pPr>
    </w:p>
    <w:p w:rsidR="00DE4057" w:rsidRDefault="00DE4057" w:rsidP="00DE4057">
      <w:pPr>
        <w:ind w:firstLine="709"/>
        <w:rPr>
          <w:bCs/>
          <w:sz w:val="24"/>
          <w:szCs w:val="24"/>
        </w:rPr>
      </w:pPr>
    </w:p>
    <w:p w:rsidR="00DE4057" w:rsidRDefault="00DE4057" w:rsidP="00DE4057">
      <w:pPr>
        <w:ind w:firstLine="709"/>
        <w:rPr>
          <w:bCs/>
          <w:sz w:val="24"/>
          <w:szCs w:val="24"/>
        </w:rPr>
      </w:pPr>
    </w:p>
    <w:p w:rsidR="00DE4057" w:rsidRDefault="00DE4057" w:rsidP="00DE4057">
      <w:pPr>
        <w:ind w:firstLine="709"/>
        <w:rPr>
          <w:bCs/>
          <w:sz w:val="24"/>
          <w:szCs w:val="24"/>
        </w:rPr>
      </w:pPr>
    </w:p>
    <w:p w:rsidR="00DE4057" w:rsidRDefault="00DE4057" w:rsidP="00DE4057">
      <w:pPr>
        <w:ind w:firstLine="709"/>
        <w:rPr>
          <w:bCs/>
          <w:sz w:val="24"/>
          <w:szCs w:val="24"/>
        </w:rPr>
      </w:pPr>
    </w:p>
    <w:p w:rsidR="00DA69F9" w:rsidRDefault="00DA69F9" w:rsidP="00357854">
      <w:pPr>
        <w:rPr>
          <w:bCs/>
          <w:sz w:val="24"/>
          <w:szCs w:val="24"/>
        </w:rPr>
      </w:pPr>
    </w:p>
    <w:p w:rsidR="00DA69F9" w:rsidRPr="00DE4057" w:rsidRDefault="00DA69F9" w:rsidP="00DE4057">
      <w:pPr>
        <w:ind w:firstLine="709"/>
        <w:rPr>
          <w:bCs/>
          <w:sz w:val="24"/>
          <w:szCs w:val="24"/>
        </w:rPr>
      </w:pPr>
    </w:p>
    <w:p w:rsidR="001D0EEB" w:rsidRPr="0098006D" w:rsidRDefault="007367C2" w:rsidP="001D0EEB"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Государственное автономное</w:t>
      </w:r>
      <w:r w:rsidR="001D0EEB" w:rsidRPr="0098006D">
        <w:rPr>
          <w:b/>
          <w:bCs/>
          <w:sz w:val="24"/>
          <w:szCs w:val="24"/>
        </w:rPr>
        <w:t xml:space="preserve"> учреждение дополнительного образования</w:t>
      </w:r>
    </w:p>
    <w:p w:rsidR="001D0EEB" w:rsidRPr="0098006D" w:rsidRDefault="007367C2" w:rsidP="001D0EEB"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Республики Саха (Якутия) Центр отдыха и оздоровления детей «Сосновый бор»</w:t>
      </w:r>
    </w:p>
    <w:p w:rsidR="001D0EEB" w:rsidRPr="0098006D" w:rsidRDefault="001D0EEB" w:rsidP="001D0EEB">
      <w:pPr>
        <w:spacing w:before="100" w:beforeAutospacing="1" w:after="100" w:afterAutospacing="1"/>
        <w:rPr>
          <w:sz w:val="24"/>
          <w:szCs w:val="24"/>
        </w:rPr>
      </w:pPr>
      <w:r w:rsidRPr="0098006D">
        <w:rPr>
          <w:sz w:val="24"/>
          <w:szCs w:val="24"/>
        </w:rPr>
        <w:t> </w:t>
      </w:r>
    </w:p>
    <w:p w:rsidR="001D0EEB" w:rsidRPr="00CE45E1" w:rsidRDefault="001D0EEB" w:rsidP="001D0EEB">
      <w:pPr>
        <w:ind w:firstLine="709"/>
        <w:jc w:val="right"/>
        <w:rPr>
          <w:sz w:val="24"/>
          <w:szCs w:val="24"/>
        </w:rPr>
      </w:pPr>
    </w:p>
    <w:p w:rsidR="001D0EEB" w:rsidRPr="00CE45E1" w:rsidRDefault="001D0EEB" w:rsidP="001D0EEB">
      <w:pPr>
        <w:rPr>
          <w:sz w:val="24"/>
          <w:szCs w:val="24"/>
        </w:rPr>
      </w:pPr>
    </w:p>
    <w:p w:rsidR="001D0EEB" w:rsidRPr="00CE45E1" w:rsidRDefault="001D0EEB" w:rsidP="001D0EEB">
      <w:pPr>
        <w:spacing w:before="100" w:beforeAutospacing="1" w:after="100" w:afterAutospacing="1"/>
        <w:rPr>
          <w:sz w:val="24"/>
          <w:szCs w:val="24"/>
        </w:rPr>
      </w:pPr>
      <w:r w:rsidRPr="00CE45E1">
        <w:rPr>
          <w:sz w:val="24"/>
          <w:szCs w:val="24"/>
        </w:rPr>
        <w:t> </w:t>
      </w:r>
    </w:p>
    <w:p w:rsidR="001D0EEB" w:rsidRDefault="001D0EEB" w:rsidP="001D0EE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DE4057" w:rsidRDefault="00DE4057" w:rsidP="001D0EE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DE4057" w:rsidRDefault="00DE4057" w:rsidP="001D0EE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DE4057" w:rsidRDefault="00DE4057" w:rsidP="001D0EE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DE4057" w:rsidRPr="00CE45E1" w:rsidRDefault="00DE4057" w:rsidP="001D0EE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1D0EEB" w:rsidRPr="00CE45E1" w:rsidRDefault="001D0EEB" w:rsidP="001D0EE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1D0EEB" w:rsidRPr="007367C2" w:rsidRDefault="007367C2" w:rsidP="007367C2">
      <w:pPr>
        <w:shd w:val="clear" w:color="auto" w:fill="FFFFFF"/>
        <w:jc w:val="center"/>
        <w:rPr>
          <w:b/>
          <w:bCs/>
          <w:color w:val="000000"/>
          <w:sz w:val="44"/>
          <w:szCs w:val="24"/>
        </w:rPr>
      </w:pPr>
      <w:r>
        <w:rPr>
          <w:b/>
          <w:bCs/>
          <w:color w:val="000000"/>
          <w:sz w:val="44"/>
          <w:szCs w:val="24"/>
        </w:rPr>
        <w:t>Положение</w:t>
      </w:r>
    </w:p>
    <w:p w:rsidR="001D0EEB" w:rsidRPr="001D0EEB" w:rsidRDefault="001D0EEB" w:rsidP="001D0EEB">
      <w:pPr>
        <w:shd w:val="clear" w:color="auto" w:fill="FFFFFF"/>
        <w:ind w:left="360"/>
        <w:jc w:val="center"/>
        <w:rPr>
          <w:b/>
          <w:bCs/>
          <w:spacing w:val="1"/>
          <w:sz w:val="28"/>
          <w:szCs w:val="26"/>
        </w:rPr>
      </w:pPr>
      <w:r w:rsidRPr="001D0EEB">
        <w:rPr>
          <w:b/>
          <w:bCs/>
          <w:spacing w:val="1"/>
          <w:sz w:val="28"/>
          <w:szCs w:val="26"/>
        </w:rPr>
        <w:t xml:space="preserve">об организации и ведении гражданской обороны </w:t>
      </w:r>
    </w:p>
    <w:p w:rsidR="001D0EEB" w:rsidRPr="007367C2" w:rsidRDefault="001D0EEB" w:rsidP="001D0EEB">
      <w:pPr>
        <w:ind w:firstLine="709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1D0EEB">
        <w:rPr>
          <w:b/>
          <w:bCs/>
          <w:spacing w:val="1"/>
          <w:sz w:val="28"/>
          <w:szCs w:val="26"/>
        </w:rPr>
        <w:t xml:space="preserve">в </w:t>
      </w:r>
      <w:r w:rsidR="007367C2" w:rsidRPr="007367C2">
        <w:rPr>
          <w:b/>
          <w:color w:val="000000"/>
          <w:sz w:val="28"/>
          <w:szCs w:val="24"/>
          <w:shd w:val="clear" w:color="auto" w:fill="FFFFFF"/>
        </w:rPr>
        <w:t>Государственном автономном учреждении дополнительного</w:t>
      </w:r>
    </w:p>
    <w:p w:rsidR="007367C2" w:rsidRPr="007367C2" w:rsidRDefault="007367C2" w:rsidP="001D0EEB">
      <w:pPr>
        <w:ind w:firstLine="709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7367C2">
        <w:rPr>
          <w:b/>
          <w:color w:val="000000"/>
          <w:sz w:val="28"/>
          <w:szCs w:val="24"/>
          <w:shd w:val="clear" w:color="auto" w:fill="FFFFFF"/>
        </w:rPr>
        <w:t xml:space="preserve">образования Республики Саха (Якутия) Центр отдыха и </w:t>
      </w:r>
    </w:p>
    <w:p w:rsidR="007367C2" w:rsidRPr="007367C2" w:rsidRDefault="007367C2" w:rsidP="001D0EEB">
      <w:pPr>
        <w:ind w:firstLine="709"/>
        <w:jc w:val="center"/>
        <w:rPr>
          <w:b/>
          <w:bCs/>
          <w:i/>
          <w:spacing w:val="1"/>
          <w:sz w:val="28"/>
          <w:szCs w:val="26"/>
        </w:rPr>
      </w:pPr>
      <w:r w:rsidRPr="007367C2">
        <w:rPr>
          <w:b/>
          <w:color w:val="000000"/>
          <w:sz w:val="28"/>
          <w:szCs w:val="24"/>
          <w:shd w:val="clear" w:color="auto" w:fill="FFFFFF"/>
        </w:rPr>
        <w:t>оздоровления детей «Сосновый бор»</w:t>
      </w:r>
    </w:p>
    <w:p w:rsidR="001D0EEB" w:rsidRPr="00CE45E1" w:rsidRDefault="001D0EEB" w:rsidP="001D0EE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1D0EEB" w:rsidRPr="00CE45E1" w:rsidRDefault="001D0EEB" w:rsidP="001D0EE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1D0EEB" w:rsidRPr="00CE45E1" w:rsidRDefault="001D0EEB" w:rsidP="001D0EE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1D0EEB" w:rsidRDefault="001D0EEB" w:rsidP="001D0EEB">
      <w:pPr>
        <w:spacing w:before="100" w:beforeAutospacing="1" w:after="100" w:afterAutospacing="1"/>
        <w:rPr>
          <w:sz w:val="24"/>
          <w:szCs w:val="24"/>
        </w:rPr>
      </w:pPr>
    </w:p>
    <w:p w:rsidR="001D0EEB" w:rsidRDefault="001D0EEB" w:rsidP="001D0EEB">
      <w:pPr>
        <w:spacing w:before="100" w:beforeAutospacing="1" w:after="100" w:afterAutospacing="1"/>
        <w:rPr>
          <w:sz w:val="24"/>
          <w:szCs w:val="24"/>
        </w:rPr>
      </w:pPr>
    </w:p>
    <w:p w:rsidR="001D0EEB" w:rsidRDefault="001D0EEB" w:rsidP="001D0EEB">
      <w:pPr>
        <w:spacing w:before="100" w:beforeAutospacing="1" w:after="100" w:afterAutospacing="1"/>
        <w:rPr>
          <w:sz w:val="24"/>
          <w:szCs w:val="24"/>
        </w:rPr>
      </w:pPr>
    </w:p>
    <w:p w:rsidR="001D0EEB" w:rsidRDefault="001D0EEB" w:rsidP="001D0EEB">
      <w:pPr>
        <w:spacing w:before="100" w:beforeAutospacing="1" w:after="100" w:afterAutospacing="1"/>
        <w:rPr>
          <w:sz w:val="24"/>
          <w:szCs w:val="24"/>
        </w:rPr>
      </w:pPr>
    </w:p>
    <w:p w:rsidR="001D0EEB" w:rsidRPr="0098006D" w:rsidRDefault="001D0EEB" w:rsidP="001D0EEB">
      <w:pPr>
        <w:spacing w:before="100" w:beforeAutospacing="1" w:after="100" w:afterAutospacing="1"/>
        <w:rPr>
          <w:szCs w:val="24"/>
        </w:rPr>
      </w:pPr>
    </w:p>
    <w:p w:rsidR="007367C2" w:rsidRDefault="007367C2" w:rsidP="001D0EEB">
      <w:pPr>
        <w:shd w:val="clear" w:color="auto" w:fill="FFFFFF"/>
        <w:ind w:left="360"/>
        <w:jc w:val="center"/>
        <w:rPr>
          <w:sz w:val="28"/>
          <w:szCs w:val="32"/>
        </w:rPr>
      </w:pPr>
    </w:p>
    <w:p w:rsidR="007367C2" w:rsidRDefault="007367C2" w:rsidP="001D0EEB">
      <w:pPr>
        <w:shd w:val="clear" w:color="auto" w:fill="FFFFFF"/>
        <w:ind w:left="360"/>
        <w:jc w:val="center"/>
        <w:rPr>
          <w:sz w:val="28"/>
          <w:szCs w:val="32"/>
        </w:rPr>
      </w:pPr>
    </w:p>
    <w:p w:rsidR="007367C2" w:rsidRDefault="007367C2" w:rsidP="001D0EEB">
      <w:pPr>
        <w:shd w:val="clear" w:color="auto" w:fill="FFFFFF"/>
        <w:ind w:left="360"/>
        <w:jc w:val="center"/>
        <w:rPr>
          <w:sz w:val="28"/>
          <w:szCs w:val="32"/>
        </w:rPr>
      </w:pPr>
    </w:p>
    <w:p w:rsidR="007367C2" w:rsidRDefault="007367C2" w:rsidP="00357854">
      <w:pPr>
        <w:shd w:val="clear" w:color="auto" w:fill="FFFFFF"/>
        <w:rPr>
          <w:sz w:val="28"/>
          <w:szCs w:val="32"/>
        </w:rPr>
      </w:pPr>
      <w:bookmarkStart w:id="0" w:name="_GoBack"/>
      <w:bookmarkEnd w:id="0"/>
    </w:p>
    <w:p w:rsidR="001D0EEB" w:rsidRPr="001D0EEB" w:rsidRDefault="007367C2" w:rsidP="001D0EEB">
      <w:pPr>
        <w:shd w:val="clear" w:color="auto" w:fill="FFFFFF"/>
        <w:ind w:left="360"/>
        <w:jc w:val="center"/>
        <w:rPr>
          <w:b/>
          <w:color w:val="000000"/>
          <w:spacing w:val="2"/>
          <w:sz w:val="26"/>
          <w:szCs w:val="26"/>
        </w:rPr>
      </w:pPr>
      <w:r>
        <w:rPr>
          <w:sz w:val="28"/>
          <w:szCs w:val="32"/>
        </w:rPr>
        <w:t>г.Якутск 2024</w:t>
      </w:r>
      <w:r w:rsidR="001D0EEB" w:rsidRPr="0098006D">
        <w:rPr>
          <w:sz w:val="28"/>
          <w:szCs w:val="32"/>
        </w:rPr>
        <w:t xml:space="preserve"> г.</w:t>
      </w:r>
    </w:p>
    <w:p w:rsidR="001D0EEB" w:rsidRPr="007367C2" w:rsidRDefault="001D0EEB" w:rsidP="001D0EEB">
      <w:pPr>
        <w:shd w:val="clear" w:color="auto" w:fill="FFFFFF"/>
        <w:ind w:left="360"/>
        <w:jc w:val="center"/>
        <w:rPr>
          <w:sz w:val="24"/>
          <w:szCs w:val="24"/>
        </w:rPr>
      </w:pPr>
      <w:r w:rsidRPr="007367C2">
        <w:rPr>
          <w:b/>
          <w:bCs/>
          <w:spacing w:val="3"/>
          <w:sz w:val="24"/>
          <w:szCs w:val="24"/>
        </w:rPr>
        <w:lastRenderedPageBreak/>
        <w:t>ПОЛОЖЕНИЕ</w:t>
      </w:r>
    </w:p>
    <w:p w:rsidR="001D0EEB" w:rsidRPr="007367C2" w:rsidRDefault="001D0EEB" w:rsidP="001D0EEB">
      <w:pPr>
        <w:shd w:val="clear" w:color="auto" w:fill="FFFFFF"/>
        <w:ind w:left="360"/>
        <w:jc w:val="center"/>
        <w:rPr>
          <w:b/>
          <w:bCs/>
          <w:spacing w:val="1"/>
          <w:sz w:val="24"/>
          <w:szCs w:val="24"/>
        </w:rPr>
      </w:pPr>
      <w:r w:rsidRPr="007367C2">
        <w:rPr>
          <w:b/>
          <w:bCs/>
          <w:spacing w:val="1"/>
          <w:sz w:val="24"/>
          <w:szCs w:val="24"/>
        </w:rPr>
        <w:t xml:space="preserve">об организации и ведении гражданской обороны </w:t>
      </w:r>
    </w:p>
    <w:p w:rsidR="007367C2" w:rsidRPr="007367C2" w:rsidRDefault="001D0EEB" w:rsidP="007367C2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367C2">
        <w:rPr>
          <w:b/>
          <w:bCs/>
          <w:spacing w:val="1"/>
          <w:sz w:val="24"/>
          <w:szCs w:val="24"/>
        </w:rPr>
        <w:t xml:space="preserve">в </w:t>
      </w:r>
      <w:r w:rsidR="007367C2" w:rsidRPr="007367C2">
        <w:rPr>
          <w:b/>
          <w:color w:val="000000"/>
          <w:sz w:val="24"/>
          <w:szCs w:val="24"/>
          <w:shd w:val="clear" w:color="auto" w:fill="FFFFFF"/>
        </w:rPr>
        <w:t>Государственном автономном учреждении дополнительного</w:t>
      </w:r>
    </w:p>
    <w:p w:rsidR="007367C2" w:rsidRPr="007367C2" w:rsidRDefault="007367C2" w:rsidP="007367C2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367C2">
        <w:rPr>
          <w:b/>
          <w:color w:val="000000"/>
          <w:sz w:val="24"/>
          <w:szCs w:val="24"/>
          <w:shd w:val="clear" w:color="auto" w:fill="FFFFFF"/>
        </w:rPr>
        <w:t xml:space="preserve">образования Республики Саха (Якутия) Центр отдыха и </w:t>
      </w:r>
    </w:p>
    <w:p w:rsidR="007367C2" w:rsidRPr="007367C2" w:rsidRDefault="007367C2" w:rsidP="007367C2">
      <w:pPr>
        <w:ind w:firstLine="709"/>
        <w:jc w:val="center"/>
        <w:rPr>
          <w:b/>
          <w:bCs/>
          <w:i/>
          <w:spacing w:val="1"/>
          <w:sz w:val="24"/>
          <w:szCs w:val="24"/>
        </w:rPr>
      </w:pPr>
      <w:r w:rsidRPr="007367C2">
        <w:rPr>
          <w:b/>
          <w:color w:val="000000"/>
          <w:sz w:val="24"/>
          <w:szCs w:val="24"/>
          <w:shd w:val="clear" w:color="auto" w:fill="FFFFFF"/>
        </w:rPr>
        <w:t>оздоровления детей «Сосновый бор»</w:t>
      </w:r>
    </w:p>
    <w:p w:rsidR="001D0EEB" w:rsidRDefault="001D0EEB" w:rsidP="007367C2">
      <w:pPr>
        <w:rPr>
          <w:b/>
          <w:bCs/>
          <w:sz w:val="24"/>
          <w:szCs w:val="52"/>
        </w:rPr>
      </w:pPr>
    </w:p>
    <w:p w:rsidR="001D0EEB" w:rsidRPr="007367C2" w:rsidRDefault="001D0EEB" w:rsidP="001D0EEB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D0EEB" w:rsidRPr="007367C2" w:rsidRDefault="001D0EEB" w:rsidP="001D0EEB">
      <w:pPr>
        <w:shd w:val="clear" w:color="auto" w:fill="FFFFFF"/>
        <w:ind w:firstLine="709"/>
        <w:rPr>
          <w:b/>
          <w:sz w:val="24"/>
          <w:szCs w:val="24"/>
        </w:rPr>
      </w:pPr>
      <w:r w:rsidRPr="007367C2">
        <w:rPr>
          <w:b/>
          <w:sz w:val="24"/>
          <w:szCs w:val="24"/>
        </w:rPr>
        <w:t>1. Общие положения</w:t>
      </w:r>
    </w:p>
    <w:p w:rsidR="001D0EEB" w:rsidRPr="007367C2" w:rsidRDefault="001D0EEB" w:rsidP="007367C2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367C2">
        <w:rPr>
          <w:color w:val="000000"/>
          <w:sz w:val="24"/>
          <w:szCs w:val="24"/>
        </w:rPr>
        <w:t xml:space="preserve">1.1. Настоящее </w:t>
      </w:r>
      <w:r w:rsidRPr="007367C2">
        <w:rPr>
          <w:b/>
          <w:color w:val="000000"/>
          <w:sz w:val="24"/>
          <w:szCs w:val="24"/>
        </w:rPr>
        <w:t xml:space="preserve">Положение об организации и ведении гражданской обороны (ГО) </w:t>
      </w:r>
      <w:r w:rsidRPr="007367C2">
        <w:rPr>
          <w:color w:val="000000"/>
          <w:sz w:val="24"/>
          <w:szCs w:val="24"/>
        </w:rPr>
        <w:t xml:space="preserve">в </w:t>
      </w:r>
      <w:r w:rsidR="007367C2" w:rsidRPr="007367C2">
        <w:rPr>
          <w:color w:val="000000"/>
          <w:sz w:val="24"/>
          <w:szCs w:val="24"/>
          <w:shd w:val="clear" w:color="auto" w:fill="FFFFFF"/>
        </w:rPr>
        <w:t xml:space="preserve">Государственном автономном учреждении дополнительного образования Республики Саха (Якутия) Центр отдыха и оздоровления детей «Сосновый бор» </w:t>
      </w:r>
      <w:r w:rsidR="007367C2" w:rsidRPr="007367C2">
        <w:rPr>
          <w:color w:val="000000"/>
          <w:sz w:val="24"/>
          <w:szCs w:val="24"/>
        </w:rPr>
        <w:t>(далее - Центр</w:t>
      </w:r>
      <w:r w:rsidRPr="007367C2">
        <w:rPr>
          <w:color w:val="000000"/>
          <w:sz w:val="24"/>
          <w:szCs w:val="24"/>
        </w:rPr>
        <w:t xml:space="preserve">) разработано на основании Постановления Правительства Российской Федерации от 26 ноября 2007 г. № 804 "Об утверждении Положения о гражданской обороне в Российской Федерации" с изменениями от 14 ноября 2015 года, Постановлением Правительства РФ № 547 от 04 сентября 2003 г. «О подготовке населения в области защиты от ЧС природного и техногенного характера» с изменениями от 28 декабря 2019; Федерального закона от 12 февраля 1998г. № 28-ФЗ "О гражданской обороне" с изменениями от 8 декабря 2020 г.; Федерального закона № 68-ФЗ от 21 декабря 1994 г. «О защите населения и территорий от чрезвычайных ситуаций природного и техногенного характера» в редакции от 8 декабря 2020 года.  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7367C2">
        <w:rPr>
          <w:color w:val="000000"/>
          <w:sz w:val="24"/>
          <w:szCs w:val="24"/>
        </w:rPr>
        <w:t xml:space="preserve">1.2. Данное </w:t>
      </w:r>
      <w:r w:rsidRPr="007367C2">
        <w:rPr>
          <w:i/>
          <w:color w:val="000000"/>
          <w:sz w:val="24"/>
          <w:szCs w:val="24"/>
        </w:rPr>
        <w:t>Положение о гражданской обороне</w:t>
      </w:r>
      <w:r w:rsidRPr="007367C2">
        <w:rPr>
          <w:color w:val="000000"/>
          <w:sz w:val="24"/>
          <w:szCs w:val="24"/>
        </w:rPr>
        <w:t xml:space="preserve"> определяет основные за</w:t>
      </w:r>
      <w:r w:rsidR="007367C2" w:rsidRPr="007367C2">
        <w:rPr>
          <w:color w:val="000000"/>
          <w:sz w:val="24"/>
          <w:szCs w:val="24"/>
        </w:rPr>
        <w:t>дачи гражданской обороны в Центре</w:t>
      </w:r>
      <w:r w:rsidRPr="007367C2">
        <w:rPr>
          <w:color w:val="000000"/>
          <w:sz w:val="24"/>
          <w:szCs w:val="24"/>
        </w:rPr>
        <w:t>, планирование, ведение и организацию деятельности в области ГО и ЧС, устанавливает структуру органов управления ГО и ЧС, штаба и формирований граж</w:t>
      </w:r>
      <w:r w:rsidR="007367C2" w:rsidRPr="007367C2">
        <w:rPr>
          <w:color w:val="000000"/>
          <w:sz w:val="24"/>
          <w:szCs w:val="24"/>
        </w:rPr>
        <w:t>данской обороны</w:t>
      </w:r>
      <w:r w:rsidRPr="007367C2">
        <w:rPr>
          <w:color w:val="000000"/>
          <w:sz w:val="24"/>
          <w:szCs w:val="24"/>
        </w:rPr>
        <w:t xml:space="preserve"> учреждения, регламентирует подготовку и обучения в области ГО и ЧС, а также материально-техническое и финансовое обеспечение гражданской </w:t>
      </w:r>
      <w:r w:rsidRPr="00464E33">
        <w:rPr>
          <w:sz w:val="24"/>
          <w:szCs w:val="24"/>
        </w:rPr>
        <w:t>обороны.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 xml:space="preserve">1.3 </w:t>
      </w:r>
      <w:r w:rsidRPr="00464E33">
        <w:rPr>
          <w:b/>
          <w:sz w:val="24"/>
          <w:szCs w:val="24"/>
        </w:rPr>
        <w:t>Гражданская оборона</w:t>
      </w:r>
      <w:r w:rsidRPr="00464E33">
        <w:rPr>
          <w:sz w:val="24"/>
          <w:szCs w:val="24"/>
        </w:rPr>
        <w:t xml:space="preserve"> — это система мероприятий по подготовке к защите и по защите обучающихся, работников и членов их семей, материальных ценностей  от опасностей, возникающих при возникновении ЧС, введение военных действий или вследствие этих действий. Подготовка к введению ГО осуществляется заблаговременно в мирное время в учреждении путем перспективного и текущего планирования, а также обеспечения постоянной готовности органов управления, сил и средств гражданской обороны.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>1.4. Согласно настоящему Положению о ГО и ЧС в целях решения зада</w:t>
      </w:r>
      <w:r w:rsidR="00464E33" w:rsidRPr="00464E33">
        <w:rPr>
          <w:sz w:val="24"/>
          <w:szCs w:val="24"/>
        </w:rPr>
        <w:t>ч по гражданской обороне в Центре</w:t>
      </w:r>
      <w:r w:rsidRPr="00464E33">
        <w:rPr>
          <w:sz w:val="24"/>
          <w:szCs w:val="24"/>
        </w:rPr>
        <w:t xml:space="preserve"> создаются и содержатся силы, средства и объекты гражданской обороны, запасы материально-технических и иных средств, организуются и осуществляются мероприятия по гражданской обороне и защите от ЧС.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i/>
          <w:sz w:val="24"/>
          <w:szCs w:val="24"/>
          <w:u w:val="single"/>
        </w:rPr>
      </w:pPr>
      <w:r w:rsidRPr="00464E33">
        <w:rPr>
          <w:sz w:val="24"/>
          <w:szCs w:val="24"/>
        </w:rPr>
        <w:t>1.5.</w:t>
      </w:r>
      <w:r w:rsidR="00464E33" w:rsidRPr="00464E33">
        <w:rPr>
          <w:sz w:val="24"/>
          <w:szCs w:val="24"/>
        </w:rPr>
        <w:t xml:space="preserve"> Подготовка к ведению ГО в Центре</w:t>
      </w:r>
      <w:r w:rsidRPr="00464E33">
        <w:rPr>
          <w:sz w:val="24"/>
          <w:szCs w:val="24"/>
        </w:rPr>
        <w:t xml:space="preserve"> заключается в заблаговременном выполнении мероприятий по подготовке и защите обучающихся и работников, материальных ценностей от опасностей, возникающих при ЧС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</w:t>
      </w:r>
      <w:r w:rsidRPr="00464E33">
        <w:rPr>
          <w:i/>
          <w:sz w:val="24"/>
          <w:szCs w:val="24"/>
        </w:rPr>
        <w:t xml:space="preserve"> учреждения.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>1.6.     Утвержденное Положение о гражда</w:t>
      </w:r>
      <w:r w:rsidR="00464E33" w:rsidRPr="00464E33">
        <w:rPr>
          <w:sz w:val="24"/>
          <w:szCs w:val="24"/>
        </w:rPr>
        <w:t>нской обороне (ГО) объектов Центра</w:t>
      </w:r>
      <w:r w:rsidRPr="00464E33">
        <w:rPr>
          <w:sz w:val="24"/>
          <w:szCs w:val="24"/>
        </w:rPr>
        <w:t xml:space="preserve"> является основополагающим локальным нормативным актом по организации работы в области ГО и ЧС, ведению и планированию </w:t>
      </w:r>
      <w:r w:rsidR="00464E33" w:rsidRPr="00464E33">
        <w:rPr>
          <w:sz w:val="24"/>
          <w:szCs w:val="24"/>
        </w:rPr>
        <w:t>деятельности</w:t>
      </w:r>
      <w:r w:rsidRPr="00464E33">
        <w:rPr>
          <w:sz w:val="24"/>
          <w:szCs w:val="24"/>
        </w:rPr>
        <w:t xml:space="preserve"> учреждения по гражданской обороне и защите обучающихся и работников при возникновении чрезвычайных ситуаций любого характера.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 xml:space="preserve">1.7.     Ведение гражданской обороны в учреждении заключается в выполнении мероприятий по защите обучающихся, работников, материальных и культурных ценностей от опасностей, возникающих при возникновении чрезвычайных ситуаций природного и техногенного характера, при ведении военных действий или вследствие этих действий и </w:t>
      </w:r>
      <w:r w:rsidRPr="00464E33">
        <w:rPr>
          <w:sz w:val="24"/>
          <w:szCs w:val="24"/>
        </w:rPr>
        <w:lastRenderedPageBreak/>
        <w:t>осуществляется на основании соответствующего плана гражданской обороны.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 xml:space="preserve">1.8.     Руководство гражданской обороной в </w:t>
      </w:r>
      <w:r w:rsidR="00464E33" w:rsidRPr="00464E33">
        <w:rPr>
          <w:sz w:val="24"/>
          <w:szCs w:val="24"/>
        </w:rPr>
        <w:t>Центре</w:t>
      </w:r>
      <w:r w:rsidRPr="00464E33">
        <w:rPr>
          <w:sz w:val="24"/>
          <w:szCs w:val="24"/>
        </w:rPr>
        <w:t xml:space="preserve"> осуществляет директор - руководитель ГО. Руководитель ГО несёт персональную ответственность за организацию и проведение мероприятий по гражданской обороне и защите от ЧС обучающихся, работников, по эвакуации материальных и культурных ценностей на объекте (статья 11 Федерального закона № 28-ФЗ от 12.02.1998 г "О гражданской обороне").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>1.9.     Органом, осуществляющим управление гражданской обороной в учреждении, является работник, уполномоченный на решение задач в области гражданской обороны (специа</w:t>
      </w:r>
      <w:r w:rsidR="00464E33" w:rsidRPr="00464E33">
        <w:rPr>
          <w:sz w:val="24"/>
          <w:szCs w:val="24"/>
        </w:rPr>
        <w:t>лист по ГО и ЧС). Директор</w:t>
      </w:r>
      <w:r w:rsidRPr="00464E33">
        <w:rPr>
          <w:sz w:val="24"/>
          <w:szCs w:val="24"/>
        </w:rPr>
        <w:t xml:space="preserve"> назначает работника, уполномоченного на решение задач в области гражданской обороны, организует разработку и утверждает его функциональные обязанности. Работник, уполномоченный на решение задач в области гражданской обороны, подчиняется непосредственно директору </w:t>
      </w:r>
      <w:r w:rsidR="00464E33" w:rsidRPr="00464E33">
        <w:rPr>
          <w:sz w:val="24"/>
          <w:szCs w:val="24"/>
        </w:rPr>
        <w:t>Центра</w:t>
      </w:r>
      <w:r w:rsidRPr="00464E33">
        <w:rPr>
          <w:sz w:val="24"/>
          <w:szCs w:val="24"/>
        </w:rPr>
        <w:t>.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>1.10.     Разработка положений, планов и иных документов в области организации и ведения гражданск</w:t>
      </w:r>
      <w:r w:rsidR="00464E33" w:rsidRPr="00464E33">
        <w:rPr>
          <w:sz w:val="24"/>
          <w:szCs w:val="24"/>
        </w:rPr>
        <w:t>ой обороны в Центре</w:t>
      </w:r>
      <w:r w:rsidRPr="00464E33">
        <w:rPr>
          <w:sz w:val="24"/>
          <w:szCs w:val="24"/>
        </w:rPr>
        <w:t>, планирование основных мероприятий по ГО и ЧС выполняется с учетом всесторонней оценки обстановки,</w:t>
      </w:r>
      <w:r w:rsidR="00464E33" w:rsidRPr="00464E33">
        <w:rPr>
          <w:sz w:val="24"/>
          <w:szCs w:val="24"/>
        </w:rPr>
        <w:t xml:space="preserve"> которая может сложиться в Центре</w:t>
      </w:r>
      <w:r w:rsidRPr="00464E33">
        <w:rPr>
          <w:sz w:val="24"/>
          <w:szCs w:val="24"/>
        </w:rPr>
        <w:t xml:space="preserve"> в результате применения современных средств поражения по объектам на близлежащей территории, а также в результате возможных террористических актов и чрезвычайных ситуаций.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 xml:space="preserve">1.11.  </w:t>
      </w:r>
      <w:r w:rsidR="00464E33" w:rsidRPr="00464E33">
        <w:rPr>
          <w:sz w:val="24"/>
          <w:szCs w:val="24"/>
        </w:rPr>
        <w:t xml:space="preserve">  План гражданской обороны Центра</w:t>
      </w:r>
      <w:r w:rsidRPr="00464E33">
        <w:rPr>
          <w:sz w:val="24"/>
          <w:szCs w:val="24"/>
        </w:rPr>
        <w:t xml:space="preserve"> определяет объём, организацию, порядок, способы и сроки выполнения мероприятий по приведению гражданской обороны в установленные степени готовности при переводе её с мирного на военное время и в ходе её ведения, а также при возникновении чрезвычайных ситуаций природного и техногенного характера.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>1.12.     Методическое руководство созданием и обеспечением готовности сил и средств гражданской обороны в учреждении дополнительного образования, а также контроль в этой области осуществляется МЧС России и его территориальными органами.</w:t>
      </w:r>
    </w:p>
    <w:p w:rsidR="001D0EEB" w:rsidRPr="00464E33" w:rsidRDefault="00464E33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>1.13.    У</w:t>
      </w:r>
      <w:r w:rsidR="001D0EEB" w:rsidRPr="00464E33">
        <w:rPr>
          <w:sz w:val="24"/>
          <w:szCs w:val="24"/>
        </w:rPr>
        <w:t>чреждение организует выполнение мероприятий по мобилизационной подготовке и гражданской обороне в соответствии с требованиями законодательства Российской Федерации по этим вопросам.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>1.14.     В целях обеспечения организованного и планомерного осуществления мероприятий по гражданской обороне и защите от чрезвычайных ситуаций (ГО и ЧС), в том числе своевременного оповещения о прогнозируемых и возникших опасностях в военное время, о необходимости проведения тех или иных мероприятий гражданской обороны в учреждении, организуется сбор и обмен информацией в области гражданской обороны.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 xml:space="preserve">1.15.     Мероприятия по гражданской обороне в </w:t>
      </w:r>
      <w:r w:rsidR="00464E33" w:rsidRPr="00464E33">
        <w:rPr>
          <w:sz w:val="24"/>
          <w:szCs w:val="24"/>
        </w:rPr>
        <w:t>Центре</w:t>
      </w:r>
      <w:r w:rsidRPr="00464E33">
        <w:rPr>
          <w:sz w:val="24"/>
          <w:szCs w:val="24"/>
        </w:rPr>
        <w:t xml:space="preserve"> осуществляются в соответствии с настоящим Положением об организаци</w:t>
      </w:r>
      <w:r w:rsidR="00464E33" w:rsidRPr="00464E33">
        <w:rPr>
          <w:sz w:val="24"/>
          <w:szCs w:val="24"/>
        </w:rPr>
        <w:t>и и ведении гражданской обороны,</w:t>
      </w:r>
      <w:r w:rsidRPr="00464E33">
        <w:rPr>
          <w:sz w:val="24"/>
          <w:szCs w:val="24"/>
        </w:rPr>
        <w:t xml:space="preserve"> Конституцией Российской Федерации, законами Российской Федерации, нормативными правовыми актами Президента Российской Федерации и Правительства Российской Федерации в области ГО и ЧС, нормативными правовыми актами МЧС России, приказами и распоряжениями </w:t>
      </w:r>
      <w:r w:rsidR="00464E33" w:rsidRPr="00464E33">
        <w:rPr>
          <w:sz w:val="24"/>
          <w:szCs w:val="24"/>
        </w:rPr>
        <w:t>Правительства Республики Саха (Якутия)</w:t>
      </w:r>
      <w:r w:rsidRPr="00464E33">
        <w:rPr>
          <w:sz w:val="24"/>
          <w:szCs w:val="24"/>
        </w:rPr>
        <w:t>.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b/>
          <w:sz w:val="24"/>
          <w:szCs w:val="24"/>
        </w:rPr>
      </w:pPr>
      <w:r w:rsidRPr="00464E33">
        <w:rPr>
          <w:b/>
          <w:sz w:val="24"/>
          <w:szCs w:val="24"/>
        </w:rPr>
        <w:t>2.     Основные за</w:t>
      </w:r>
      <w:r w:rsidR="00464E33" w:rsidRPr="00464E33">
        <w:rPr>
          <w:b/>
          <w:sz w:val="24"/>
          <w:szCs w:val="24"/>
        </w:rPr>
        <w:t>дачи гражданской обороны в Центре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2.1.     Основными задачами гражданской о</w:t>
      </w:r>
      <w:r w:rsidR="00464E33" w:rsidRPr="00CF5CAE">
        <w:rPr>
          <w:sz w:val="24"/>
          <w:szCs w:val="24"/>
        </w:rPr>
        <w:t>бороны в Центре</w:t>
      </w:r>
      <w:r w:rsidRPr="00CF5CAE">
        <w:rPr>
          <w:sz w:val="24"/>
          <w:szCs w:val="24"/>
        </w:rPr>
        <w:t xml:space="preserve"> являются: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>- защи</w:t>
      </w:r>
      <w:r w:rsidR="00464E33" w:rsidRPr="00464E33">
        <w:rPr>
          <w:sz w:val="24"/>
          <w:szCs w:val="24"/>
        </w:rPr>
        <w:t xml:space="preserve">та </w:t>
      </w:r>
      <w:r w:rsidR="00764AF4">
        <w:rPr>
          <w:sz w:val="24"/>
          <w:szCs w:val="24"/>
        </w:rPr>
        <w:t xml:space="preserve">сотрудников и работников </w:t>
      </w:r>
      <w:r w:rsidRPr="00464E33">
        <w:rPr>
          <w:sz w:val="24"/>
          <w:szCs w:val="24"/>
        </w:rPr>
        <w:t>в период их пребывания в учреждении при возникновении ЧС: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>- создание, подготовка и поддержание в постоянной готовности формирований ГО и ЧС для решения задач гражданской обороны и оказания помощи пострадавшим при авариях на радиоактивно и химически опасных предприятиях, при пожарах, наводнениях и других стихийных бедствиях;</w:t>
      </w:r>
    </w:p>
    <w:p w:rsidR="001D0EEB" w:rsidRPr="00464E33" w:rsidRDefault="001D0EEB" w:rsidP="00464E33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 xml:space="preserve">- создание и поддержание в готовности средств оповещения и связи, оповещение </w:t>
      </w:r>
      <w:r w:rsidR="00764AF4">
        <w:rPr>
          <w:sz w:val="24"/>
          <w:szCs w:val="24"/>
        </w:rPr>
        <w:t>работников</w:t>
      </w:r>
      <w:r w:rsidRPr="00464E33">
        <w:rPr>
          <w:sz w:val="24"/>
          <w:szCs w:val="24"/>
        </w:rPr>
        <w:t xml:space="preserve"> и обучающихся</w:t>
      </w:r>
      <w:r w:rsidR="00764AF4">
        <w:rPr>
          <w:sz w:val="24"/>
          <w:szCs w:val="24"/>
        </w:rPr>
        <w:t>,</w:t>
      </w:r>
      <w:r w:rsidRPr="00464E33">
        <w:rPr>
          <w:sz w:val="24"/>
          <w:szCs w:val="24"/>
        </w:rPr>
        <w:t xml:space="preserve"> и доведение до них требований штаба ГО и ЧС </w:t>
      </w:r>
      <w:r w:rsidR="00464E33" w:rsidRPr="00464E33">
        <w:rPr>
          <w:sz w:val="24"/>
          <w:szCs w:val="24"/>
        </w:rPr>
        <w:t>Правительства Республики Саха (Якутия)</w:t>
      </w:r>
      <w:r w:rsidRPr="00464E33">
        <w:rPr>
          <w:sz w:val="24"/>
          <w:szCs w:val="24"/>
        </w:rPr>
        <w:t xml:space="preserve"> по обстановке;</w:t>
      </w:r>
    </w:p>
    <w:p w:rsidR="001D0EEB" w:rsidRPr="00464E33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64E33">
        <w:rPr>
          <w:sz w:val="24"/>
          <w:szCs w:val="24"/>
        </w:rPr>
        <w:t xml:space="preserve">- накопление средств индивидуальной защиты, разведки, дозиметрического контроля, </w:t>
      </w:r>
      <w:r w:rsidRPr="00464E33">
        <w:rPr>
          <w:sz w:val="24"/>
          <w:szCs w:val="24"/>
        </w:rPr>
        <w:lastRenderedPageBreak/>
        <w:t>организация их учета, надежного хранения и проверки на работоспособность;</w:t>
      </w:r>
    </w:p>
    <w:p w:rsidR="001D0EEB" w:rsidRPr="00764AF4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764AF4">
        <w:rPr>
          <w:sz w:val="24"/>
          <w:szCs w:val="24"/>
        </w:rPr>
        <w:t>- пропаганда ГО и ЧС, планирование и проведение мероприятий по ГО и ЧС.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2.2.     Выполнение задач ГО и ЧС достигается:</w:t>
      </w:r>
    </w:p>
    <w:p w:rsidR="001D0EEB" w:rsidRPr="00764AF4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764AF4">
        <w:rPr>
          <w:sz w:val="24"/>
          <w:szCs w:val="24"/>
        </w:rPr>
        <w:t>- заблаговременным планированием мероприятий по ГО и ЧС в учреждении;</w:t>
      </w:r>
    </w:p>
    <w:p w:rsidR="001D0EEB" w:rsidRPr="00764AF4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764AF4">
        <w:rPr>
          <w:sz w:val="24"/>
          <w:szCs w:val="24"/>
        </w:rPr>
        <w:t xml:space="preserve">- целенаправленной подготовкой должностных лиц </w:t>
      </w:r>
      <w:r w:rsidR="00764AF4" w:rsidRPr="00764AF4">
        <w:rPr>
          <w:sz w:val="24"/>
          <w:szCs w:val="24"/>
        </w:rPr>
        <w:t>Центра</w:t>
      </w:r>
      <w:r w:rsidRPr="00764AF4">
        <w:rPr>
          <w:sz w:val="24"/>
          <w:szCs w:val="24"/>
        </w:rPr>
        <w:t xml:space="preserve"> к выполнению своих функциональных обязанностей в различной обстановке.</w:t>
      </w:r>
    </w:p>
    <w:p w:rsidR="001D0EEB" w:rsidRPr="00764AF4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764AF4">
        <w:rPr>
          <w:sz w:val="24"/>
          <w:szCs w:val="24"/>
        </w:rPr>
        <w:t xml:space="preserve">- проведением тренировок по практической отработке приемов и способов защиты </w:t>
      </w:r>
      <w:r w:rsidR="00764AF4" w:rsidRPr="00764AF4">
        <w:rPr>
          <w:sz w:val="24"/>
          <w:szCs w:val="24"/>
        </w:rPr>
        <w:t>сотрудников</w:t>
      </w:r>
      <w:r w:rsidRPr="00764AF4">
        <w:rPr>
          <w:sz w:val="24"/>
          <w:szCs w:val="24"/>
        </w:rPr>
        <w:t xml:space="preserve"> и обучающихся </w:t>
      </w:r>
      <w:r w:rsidR="00764AF4" w:rsidRPr="00764AF4">
        <w:rPr>
          <w:sz w:val="24"/>
          <w:szCs w:val="24"/>
        </w:rPr>
        <w:t>в период их пребывания в учреждении</w:t>
      </w:r>
      <w:r w:rsidRPr="00764AF4">
        <w:rPr>
          <w:sz w:val="24"/>
          <w:szCs w:val="24"/>
        </w:rPr>
        <w:t>;</w:t>
      </w:r>
    </w:p>
    <w:p w:rsidR="001D0EEB" w:rsidRPr="00764AF4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764AF4">
        <w:rPr>
          <w:sz w:val="24"/>
          <w:szCs w:val="24"/>
        </w:rPr>
        <w:t>- планированием финансирования на приобретение имущества ГО, учебных и наглядных пособий;</w:t>
      </w:r>
    </w:p>
    <w:p w:rsidR="001D0EEB" w:rsidRPr="00764AF4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764AF4">
        <w:rPr>
          <w:sz w:val="24"/>
          <w:szCs w:val="24"/>
        </w:rPr>
        <w:t>- постоянным совершенствованием гражданской обороны, периодическим заслушиванием должностных лиц по делам ГО и ЧС о состоянии доверенной им работы.</w:t>
      </w:r>
    </w:p>
    <w:p w:rsidR="001D0EEB" w:rsidRPr="00764AF4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b/>
          <w:sz w:val="24"/>
          <w:szCs w:val="24"/>
        </w:rPr>
      </w:pPr>
      <w:r w:rsidRPr="00764AF4">
        <w:rPr>
          <w:b/>
          <w:sz w:val="24"/>
          <w:szCs w:val="24"/>
        </w:rPr>
        <w:t>3.     Планирование и организация деятельности в области ГО и ЧС</w:t>
      </w:r>
    </w:p>
    <w:p w:rsidR="001D0EEB" w:rsidRPr="00764AF4" w:rsidRDefault="00764AF4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764AF4">
        <w:rPr>
          <w:sz w:val="24"/>
          <w:szCs w:val="24"/>
        </w:rPr>
        <w:t>У</w:t>
      </w:r>
      <w:r w:rsidR="001D0EEB" w:rsidRPr="00764AF4">
        <w:rPr>
          <w:sz w:val="24"/>
          <w:szCs w:val="24"/>
        </w:rPr>
        <w:t>чреждение в целях решения задач в области гражданской обороны и защиты от чрезвычайных ситуаций планирует и организует следующие основные мероприятия:</w:t>
      </w:r>
    </w:p>
    <w:p w:rsidR="001D0EEB" w:rsidRPr="00CF5CAE" w:rsidRDefault="00764AF4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3.1.     По обучению обучающихся</w:t>
      </w:r>
      <w:r w:rsidR="001D0EEB" w:rsidRPr="00CF5CAE">
        <w:rPr>
          <w:sz w:val="24"/>
          <w:szCs w:val="24"/>
        </w:rPr>
        <w:t xml:space="preserve"> и р</w:t>
      </w:r>
      <w:r w:rsidR="00CF5CAE" w:rsidRPr="00CF5CAE">
        <w:rPr>
          <w:sz w:val="24"/>
          <w:szCs w:val="24"/>
        </w:rPr>
        <w:t>аботников в области ГО и ЧС</w:t>
      </w:r>
      <w:r w:rsidR="001D0EEB" w:rsidRPr="00CF5CAE">
        <w:rPr>
          <w:sz w:val="24"/>
          <w:szCs w:val="24"/>
        </w:rPr>
        <w:t>:</w:t>
      </w:r>
    </w:p>
    <w:p w:rsidR="001D0EEB" w:rsidRPr="00CF5CAE" w:rsidRDefault="00CF5CAE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 xml:space="preserve">-  </w:t>
      </w:r>
      <w:r w:rsidR="001D0EEB" w:rsidRPr="00CF5CAE">
        <w:rPr>
          <w:sz w:val="24"/>
          <w:szCs w:val="24"/>
        </w:rPr>
        <w:t>обучение обучающихся в области гражданской обороны и защиты от чрезвычайных ситуаций, безопасности жизнедеятельности установленным порядком в соответствии с действующими нормативно-правовыми актами;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- обучение личного состава нештатных аварийно-спасательны</w:t>
      </w:r>
      <w:r w:rsidR="00CF5CAE" w:rsidRPr="00CF5CAE">
        <w:rPr>
          <w:sz w:val="24"/>
          <w:szCs w:val="24"/>
        </w:rPr>
        <w:t>х формирований, работников Центра</w:t>
      </w:r>
      <w:r w:rsidRPr="00CF5CAE">
        <w:rPr>
          <w:sz w:val="24"/>
          <w:szCs w:val="24"/>
        </w:rPr>
        <w:t xml:space="preserve"> в области гражданской обороны и защиты от ЧС;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 xml:space="preserve">- </w:t>
      </w:r>
      <w:r w:rsidR="00CF5CAE" w:rsidRPr="00CF5CAE">
        <w:rPr>
          <w:sz w:val="24"/>
          <w:szCs w:val="24"/>
        </w:rPr>
        <w:t>подготовка</w:t>
      </w:r>
      <w:r w:rsidRPr="00CF5CAE">
        <w:rPr>
          <w:sz w:val="24"/>
          <w:szCs w:val="24"/>
        </w:rPr>
        <w:t xml:space="preserve"> работников учреждения в области гражданской обороны;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- пропаганда знаний в области гражданской обороны и защиты от чрезвычайных ситуаций.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3.2.     По оповещению обучающихся и работников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- создание и совершенствование системы</w:t>
      </w:r>
      <w:r w:rsidR="00CF5CAE" w:rsidRPr="00CF5CAE">
        <w:rPr>
          <w:sz w:val="24"/>
          <w:szCs w:val="24"/>
        </w:rPr>
        <w:t xml:space="preserve"> оповещения работников, обучающихся</w:t>
      </w:r>
      <w:r w:rsidRPr="00CF5CAE">
        <w:rPr>
          <w:sz w:val="24"/>
          <w:szCs w:val="24"/>
        </w:rPr>
        <w:t>;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- создание и поддержание в состоянии постоянной готовности с</w:t>
      </w:r>
      <w:r w:rsidR="00CF5CAE" w:rsidRPr="00CF5CAE">
        <w:rPr>
          <w:sz w:val="24"/>
          <w:szCs w:val="24"/>
        </w:rPr>
        <w:t>истем оповещения в здании Центра</w:t>
      </w:r>
      <w:r w:rsidRPr="00CF5CAE">
        <w:rPr>
          <w:sz w:val="24"/>
          <w:szCs w:val="24"/>
        </w:rPr>
        <w:t xml:space="preserve">, в том числе установка специализированных технических средств оповещения и информирования работников, </w:t>
      </w:r>
      <w:r w:rsidR="00CF5CAE" w:rsidRPr="00CF5CAE">
        <w:rPr>
          <w:sz w:val="24"/>
          <w:szCs w:val="24"/>
        </w:rPr>
        <w:t>обучающихся</w:t>
      </w:r>
      <w:r w:rsidRPr="00CF5CAE">
        <w:rPr>
          <w:sz w:val="24"/>
          <w:szCs w:val="24"/>
        </w:rPr>
        <w:t xml:space="preserve"> в здани</w:t>
      </w:r>
      <w:r w:rsidR="00CF5CAE" w:rsidRPr="00CF5CAE">
        <w:rPr>
          <w:sz w:val="24"/>
          <w:szCs w:val="24"/>
        </w:rPr>
        <w:t xml:space="preserve">и </w:t>
      </w:r>
      <w:r w:rsidRPr="00CF5CAE">
        <w:rPr>
          <w:sz w:val="24"/>
          <w:szCs w:val="24"/>
        </w:rPr>
        <w:t>учреждения (систем громкоговорящей связи оповещения); комплексное использование средств единой сети электросвязи Российской Федерации, сетей и средств радио-, проводного и телевизионною вещания и других технических средств передачи информации;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- сбор информации в области ГО и ЧС и обмен ею.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3.3. По эв</w:t>
      </w:r>
      <w:r w:rsidR="00CF5CAE" w:rsidRPr="00CF5CAE">
        <w:rPr>
          <w:sz w:val="24"/>
          <w:szCs w:val="24"/>
        </w:rPr>
        <w:t>акуации обучающихся, работников</w:t>
      </w:r>
      <w:r w:rsidRPr="00CF5CAE">
        <w:rPr>
          <w:sz w:val="24"/>
          <w:szCs w:val="24"/>
        </w:rPr>
        <w:t xml:space="preserve"> и членов их семей, материальных и культурных ценностей в безопасные районы: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- организация планирования, подготовки и проведения эвак</w:t>
      </w:r>
      <w:r w:rsidR="00CF5CAE" w:rsidRPr="00CF5CAE">
        <w:rPr>
          <w:sz w:val="24"/>
          <w:szCs w:val="24"/>
        </w:rPr>
        <w:t>уации в безопасные зоны обучающихся</w:t>
      </w:r>
      <w:r w:rsidRPr="00CF5CAE">
        <w:rPr>
          <w:sz w:val="24"/>
          <w:szCs w:val="24"/>
        </w:rPr>
        <w:t xml:space="preserve"> (передача детей родителям</w:t>
      </w:r>
      <w:r w:rsidR="00CF5CAE" w:rsidRPr="00CF5CAE">
        <w:rPr>
          <w:sz w:val="24"/>
          <w:szCs w:val="24"/>
        </w:rPr>
        <w:t>, их законным представителям, родственникам по доверенности</w:t>
      </w:r>
      <w:r w:rsidRPr="00CF5CAE">
        <w:rPr>
          <w:sz w:val="24"/>
          <w:szCs w:val="24"/>
        </w:rPr>
        <w:t>);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 xml:space="preserve">- организация планирования, подготовки и проведения эвакуации в безопасные районы работников </w:t>
      </w:r>
      <w:r w:rsidR="00CF5CAE" w:rsidRPr="00CF5CAE">
        <w:rPr>
          <w:sz w:val="24"/>
          <w:szCs w:val="24"/>
        </w:rPr>
        <w:t>Центра</w:t>
      </w:r>
      <w:r w:rsidRPr="00CF5CAE">
        <w:rPr>
          <w:sz w:val="24"/>
          <w:szCs w:val="24"/>
        </w:rPr>
        <w:t xml:space="preserve"> и членов их семей, материальных и культурных ценностей учреждения;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- подготовка района размещения эвакуируемых работников и членов их семей, материальных и культурных ценностей, подлежащих эвакуации;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- разработка согласованного с органами местного самоуправления плана размещения эвакуируемых работников и членов их семей в безопасной зоне (загородной зоне), получение ордера на занятие жилых и нежилых зданий (помещений);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- создание и организация деятельности эвакуационной комиссии учреждения</w:t>
      </w:r>
      <w:r w:rsidR="00CF5CAE" w:rsidRPr="00CF5CAE">
        <w:rPr>
          <w:sz w:val="24"/>
          <w:szCs w:val="24"/>
        </w:rPr>
        <w:t xml:space="preserve"> (УИК)</w:t>
      </w:r>
      <w:r w:rsidRPr="00CF5CAE">
        <w:rPr>
          <w:sz w:val="24"/>
          <w:szCs w:val="24"/>
        </w:rPr>
        <w:t>, а также подготовка личного состава эвакуационной комиссии (ЭК).</w:t>
      </w:r>
    </w:p>
    <w:p w:rsidR="001D0EEB" w:rsidRPr="00CF5CA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CF5CAE">
        <w:rPr>
          <w:sz w:val="24"/>
          <w:szCs w:val="24"/>
        </w:rPr>
        <w:t>3.4. По предоставлению обучающимся и работникам средств индивидуальной зашиты: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lastRenderedPageBreak/>
        <w:t xml:space="preserve">-   накопление, хранение, освежение и использование по предназначению средств индивидуальной защиты для обеспечения ими </w:t>
      </w:r>
      <w:r w:rsidR="00CF5CAE" w:rsidRPr="0049076F">
        <w:rPr>
          <w:sz w:val="24"/>
          <w:szCs w:val="24"/>
        </w:rPr>
        <w:t>обучающихся</w:t>
      </w:r>
      <w:r w:rsidRPr="0049076F">
        <w:rPr>
          <w:sz w:val="24"/>
          <w:szCs w:val="24"/>
        </w:rPr>
        <w:t xml:space="preserve"> и работников </w:t>
      </w:r>
      <w:r w:rsidR="00CF5CAE" w:rsidRPr="0049076F">
        <w:rPr>
          <w:sz w:val="24"/>
          <w:szCs w:val="24"/>
        </w:rPr>
        <w:t>Центра</w:t>
      </w:r>
      <w:r w:rsidRPr="0049076F">
        <w:rPr>
          <w:sz w:val="24"/>
          <w:szCs w:val="24"/>
        </w:rPr>
        <w:t>;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 xml:space="preserve">- разработка плана получения, выдачи и распределения в установленные сроки средств индивидуальной защиты обучающимся и работникам </w:t>
      </w:r>
      <w:r w:rsidR="0049076F" w:rsidRPr="0049076F">
        <w:rPr>
          <w:sz w:val="24"/>
          <w:szCs w:val="24"/>
        </w:rPr>
        <w:t>Центра</w:t>
      </w:r>
      <w:r w:rsidRPr="0049076F">
        <w:rPr>
          <w:sz w:val="24"/>
          <w:szCs w:val="24"/>
        </w:rPr>
        <w:t>,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ГО и ЧС.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3.5. По созданию запасов материально-технических средств: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создание и поддержка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ГО и ЧС.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3.6. По проведению аварийно-спасательных работ в случае возникновения опасностей для обучающихся и работников при чрезвычайных ситуациях природного и техногенного характера, а также при ведении военных действии или вследствие этих действий: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создание, оснащение и подготовка нештатных аварийно-спасательных формирований в установленном порядке в соответствии с действующими нормативно-правовыми актами по данному вопросу: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создание и поддержание в состоянии постоянной готовности к использованию по предназначению запасов материально-технических, медицинских и иных средств для всестороннего обеспечения действий сил гражданской обороны и защиты от чрезвычайных ситуаций.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3.7.     По борьбе с пожарами, возникшими при ЧС или ведении военных действий или вследствие этих действий: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создание в составе сил гражданской обороны противопожарных формирований, планирование их действий и организация взаимодействия с подразделениями государственной противопожарной службы.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3.8. По обнаружению и обозначению районов, подвергшихся радиоактивному, химическому, биологическому и иному заражению ('загрязнению'):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введение режимов радиационной защиты в учреждении дополнительного образования;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создание в составе сил гражданской обороны постов радиационного и химического наблюдения: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обеспечение сил гражданской обороны средствами радиационного и химического контроля.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 xml:space="preserve">3.9.     По восстановлению и поддержанию порядка на объектах </w:t>
      </w:r>
      <w:r w:rsidR="0049076F" w:rsidRPr="0049076F">
        <w:rPr>
          <w:sz w:val="24"/>
          <w:szCs w:val="24"/>
        </w:rPr>
        <w:t>Центра</w:t>
      </w:r>
      <w:r w:rsidRPr="0049076F">
        <w:rPr>
          <w:sz w:val="24"/>
          <w:szCs w:val="24"/>
        </w:rPr>
        <w:t>, пострадавших при ведении военных действии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создание и оснащение формирований охраны общественного порядка, подготовка их в области гражданской обороны и защиты от ЧС: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осуществление пропускного режима и поддержание общественного порядка в учреждении, расположенном в очаге поражения;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усиление охраны зданий и сооружений учреждения.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3.10. По вопросам срочного восстановления функционирования коммунальных систем в военное время: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обеспечение готовности систем энерго-, тепло-, водоснабжения, канализации к работе в условиях военного времени;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создание запасов оборудования и запасных частей для ремонта повреждённых систем -энерго-, тепло-, водоснабжения, канализации.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3.11. По разработке и осуществлению мер, направленных на сохранение объектов, необходимых для устойчивого функционирования учреждения в военное время: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 создание и организация работы в мирное и военное время комиссии по вопросам повышения устойчивости функционирования учреждения в военное время;</w:t>
      </w:r>
    </w:p>
    <w:p w:rsidR="001D0EEB" w:rsidRPr="0049076F" w:rsidRDefault="0049076F" w:rsidP="0049076F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lastRenderedPageBreak/>
        <w:t xml:space="preserve">- </w:t>
      </w:r>
      <w:r w:rsidR="001D0EEB" w:rsidRPr="0049076F">
        <w:rPr>
          <w:sz w:val="24"/>
          <w:szCs w:val="24"/>
        </w:rPr>
        <w:t>по</w:t>
      </w:r>
      <w:r w:rsidRPr="0049076F">
        <w:rPr>
          <w:sz w:val="24"/>
          <w:szCs w:val="24"/>
        </w:rPr>
        <w:t>вышение эффективности защиты Центра</w:t>
      </w:r>
      <w:r w:rsidR="001D0EEB" w:rsidRPr="0049076F">
        <w:rPr>
          <w:sz w:val="24"/>
          <w:szCs w:val="24"/>
        </w:rPr>
        <w:t xml:space="preserve"> при воздействии на него современных средств поражения.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 xml:space="preserve">3.12. По вопросам обеспечения постоянной готовности сил и средств гражданской обороны </w:t>
      </w:r>
      <w:r w:rsidR="0049076F" w:rsidRPr="0049076F">
        <w:rPr>
          <w:sz w:val="24"/>
          <w:szCs w:val="24"/>
        </w:rPr>
        <w:t>Центра</w:t>
      </w:r>
      <w:r w:rsidRPr="0049076F">
        <w:rPr>
          <w:sz w:val="24"/>
          <w:szCs w:val="24"/>
        </w:rPr>
        <w:t>: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 создание и оснащение сил гражданской обороны оборудованием;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проведение занятий по месту работы с личным составом нештатных аварийно- спасательных формирований, проведение учений и тренировок по Го и ЧС;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определение порядка взаимодействия и привлечения сил и средств гражданской обороны в составе группировок сил гражданской обороны, создаваемых в МЧС.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b/>
          <w:sz w:val="24"/>
          <w:szCs w:val="24"/>
        </w:rPr>
      </w:pPr>
      <w:r w:rsidRPr="0049076F">
        <w:rPr>
          <w:b/>
          <w:sz w:val="24"/>
          <w:szCs w:val="24"/>
        </w:rPr>
        <w:t>4.     Вед</w:t>
      </w:r>
      <w:r w:rsidR="0049076F" w:rsidRPr="0049076F">
        <w:rPr>
          <w:b/>
          <w:sz w:val="24"/>
          <w:szCs w:val="24"/>
        </w:rPr>
        <w:t>ение гражданской обороны в Центре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 xml:space="preserve">4.1. План ГО </w:t>
      </w:r>
      <w:r w:rsidR="0049076F" w:rsidRPr="0049076F">
        <w:rPr>
          <w:sz w:val="24"/>
          <w:szCs w:val="24"/>
        </w:rPr>
        <w:t>Центра</w:t>
      </w:r>
      <w:r w:rsidRPr="0049076F">
        <w:rPr>
          <w:sz w:val="24"/>
          <w:szCs w:val="24"/>
        </w:rPr>
        <w:t xml:space="preserve"> вводится в действие руководителем ГО учреждения в установленном порядке.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 xml:space="preserve">4.2. Ведение ГО в </w:t>
      </w:r>
      <w:r w:rsidR="0049076F" w:rsidRPr="0049076F">
        <w:rPr>
          <w:sz w:val="24"/>
          <w:szCs w:val="24"/>
        </w:rPr>
        <w:t>Центре</w:t>
      </w:r>
      <w:r w:rsidRPr="0049076F">
        <w:rPr>
          <w:sz w:val="24"/>
          <w:szCs w:val="24"/>
        </w:rPr>
        <w:t xml:space="preserve"> включает: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проведение мероприятий по гражданской обороне и защите от чрезвычайных ситуаций в мирное время;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приведение в готовность системы органов управления ГО;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реализацию мероприятий ГО в соответствии с планом гражданской обороны и планом по предупреждению и ликвидации ЧС природного и техногенного характера;</w:t>
      </w:r>
    </w:p>
    <w:p w:rsidR="001D0EEB" w:rsidRPr="0049076F" w:rsidRDefault="001D0EEB" w:rsidP="0049076F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 xml:space="preserve">-  проведение мероприятий по защите обучающихся, работников </w:t>
      </w:r>
      <w:r w:rsidR="0049076F" w:rsidRPr="0049076F">
        <w:rPr>
          <w:sz w:val="24"/>
          <w:szCs w:val="24"/>
        </w:rPr>
        <w:t>Центра</w:t>
      </w:r>
      <w:r w:rsidRPr="0049076F">
        <w:rPr>
          <w:sz w:val="24"/>
          <w:szCs w:val="24"/>
        </w:rPr>
        <w:t>, а</w:t>
      </w:r>
      <w:r w:rsidR="0049076F" w:rsidRPr="0049076F">
        <w:rPr>
          <w:sz w:val="24"/>
          <w:szCs w:val="24"/>
        </w:rPr>
        <w:t xml:space="preserve"> </w:t>
      </w:r>
      <w:r w:rsidRPr="0049076F">
        <w:rPr>
          <w:sz w:val="24"/>
          <w:szCs w:val="24"/>
        </w:rPr>
        <w:t>также материальных ценностей от опасностей, возникающих при возникновении ЧС и ведении военных действий или вследствие этих действий;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49076F">
        <w:rPr>
          <w:sz w:val="24"/>
          <w:szCs w:val="24"/>
        </w:rPr>
        <w:t>-   обеспечение действий сил и мероприятий гражданской обороны.</w:t>
      </w:r>
    </w:p>
    <w:p w:rsidR="001D0EEB" w:rsidRPr="0049076F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b/>
          <w:sz w:val="24"/>
          <w:szCs w:val="24"/>
        </w:rPr>
      </w:pPr>
      <w:r w:rsidRPr="0049076F">
        <w:rPr>
          <w:b/>
          <w:sz w:val="24"/>
          <w:szCs w:val="24"/>
        </w:rPr>
        <w:t>5.     Структура ор</w:t>
      </w:r>
      <w:r w:rsidR="0049076F">
        <w:rPr>
          <w:b/>
          <w:sz w:val="24"/>
          <w:szCs w:val="24"/>
        </w:rPr>
        <w:t>ганов управления ГО и ЧС в Центре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5.1. Руководитель ГО школы:</w:t>
      </w:r>
    </w:p>
    <w:p w:rsidR="001D0EEB" w:rsidRPr="00225EE0" w:rsidRDefault="0049076F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5.1.1. Руководитель ГО</w:t>
      </w:r>
      <w:r w:rsidR="001D0EEB" w:rsidRPr="00225EE0">
        <w:rPr>
          <w:sz w:val="24"/>
          <w:szCs w:val="24"/>
        </w:rPr>
        <w:t xml:space="preserve"> учреждения. Руководителем гражданской</w:t>
      </w:r>
      <w:r w:rsidRPr="00225EE0">
        <w:rPr>
          <w:sz w:val="24"/>
          <w:szCs w:val="24"/>
        </w:rPr>
        <w:t xml:space="preserve"> обороны является директор</w:t>
      </w:r>
      <w:r w:rsidR="001D0EEB" w:rsidRPr="00225EE0">
        <w:rPr>
          <w:sz w:val="24"/>
          <w:szCs w:val="24"/>
        </w:rPr>
        <w:t xml:space="preserve">, который подчиняется руководителю ГО </w:t>
      </w:r>
      <w:r w:rsidRPr="00225EE0">
        <w:rPr>
          <w:sz w:val="24"/>
          <w:szCs w:val="24"/>
        </w:rPr>
        <w:t>Министерства образования и науки Республики Саха (Якутия)</w:t>
      </w:r>
      <w:r w:rsidR="001D0EEB" w:rsidRPr="00225EE0">
        <w:rPr>
          <w:sz w:val="24"/>
          <w:szCs w:val="24"/>
        </w:rPr>
        <w:t>. Руководителю ГО учреждения подчиняются все органы управления гражданской обороной и руководители структурных подразделений. Руководитель ГО осуществляет непосредственное руководство гражданской обороной и несет персональную ответственность за создание, постоянную готовность, функционирование структуры ГО и ЧС в мирное и военное время.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5.2. КЧС и ПБ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 xml:space="preserve">5.2.1. В </w:t>
      </w:r>
      <w:r w:rsidR="0049076F" w:rsidRPr="00225EE0">
        <w:rPr>
          <w:sz w:val="24"/>
          <w:szCs w:val="24"/>
        </w:rPr>
        <w:t>Центре</w:t>
      </w:r>
      <w:r w:rsidRPr="00225EE0">
        <w:rPr>
          <w:sz w:val="24"/>
          <w:szCs w:val="24"/>
        </w:rPr>
        <w:t xml:space="preserve"> создается комиссия по чрезвычайным ситуациям и обеспечению пожарной безопасности (КЧС и ПБ).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5.2.2.     В состав КЧС и ПБ могут входить: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 Председатель КЧ</w:t>
      </w:r>
      <w:r w:rsidR="0049076F" w:rsidRPr="00225EE0">
        <w:rPr>
          <w:sz w:val="24"/>
          <w:szCs w:val="24"/>
        </w:rPr>
        <w:t>С - заместитель директора по общим вопросам</w:t>
      </w:r>
      <w:r w:rsidRPr="00225EE0">
        <w:rPr>
          <w:sz w:val="24"/>
          <w:szCs w:val="24"/>
        </w:rPr>
        <w:t>.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 Заместитель председателя КЧС - начальник штаба ГО и ЧС - преподаватель-организатор по ОБЖ (уполномоченный на решение задач в области ГО и ЧС).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 Заместитель председателя КЧС - председатель эва</w:t>
      </w:r>
      <w:r w:rsidR="0049076F" w:rsidRPr="00225EE0">
        <w:rPr>
          <w:sz w:val="24"/>
          <w:szCs w:val="24"/>
        </w:rPr>
        <w:t>ко</w:t>
      </w:r>
      <w:r w:rsidRPr="00225EE0">
        <w:rPr>
          <w:sz w:val="24"/>
          <w:szCs w:val="24"/>
        </w:rPr>
        <w:t xml:space="preserve">комиссии - заместитель директора по </w:t>
      </w:r>
      <w:r w:rsidR="0049076F" w:rsidRPr="00225EE0">
        <w:rPr>
          <w:sz w:val="24"/>
          <w:szCs w:val="24"/>
        </w:rPr>
        <w:t>образованию.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  Члены комиссии: начальники служб ГО и других подразделений: преподаватели, заведующий хозяйством.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5.2.3. КЧС и ПБ является координирующим органом системы предупреждения и ликвидации чрезвычайных ситуаций в учреждении и предназначена для разработки и осуществления мероприятий по предупреждению чрезвычайных ситуаций, координации деятельности штаба ГО и ЧС, служб и сил гра</w:t>
      </w:r>
      <w:r w:rsidR="00225EE0" w:rsidRPr="00225EE0">
        <w:rPr>
          <w:sz w:val="24"/>
          <w:szCs w:val="24"/>
        </w:rPr>
        <w:t>жданской обороны учреждения</w:t>
      </w:r>
      <w:r w:rsidRPr="00225EE0">
        <w:rPr>
          <w:sz w:val="24"/>
          <w:szCs w:val="24"/>
        </w:rPr>
        <w:t>.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5.3. Председатель КЧС и ПБ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5.3.1. Председателем КЧС и ПБ - являе</w:t>
      </w:r>
      <w:r w:rsidR="00225EE0" w:rsidRPr="00225EE0">
        <w:rPr>
          <w:sz w:val="24"/>
          <w:szCs w:val="24"/>
        </w:rPr>
        <w:t>тся заместитель директора по общим вопросам</w:t>
      </w:r>
      <w:r w:rsidRPr="00225EE0">
        <w:rPr>
          <w:sz w:val="24"/>
          <w:szCs w:val="24"/>
        </w:rPr>
        <w:t>. Председатель комиссии по предупреждению и ликвидации чрезвычайных ситуаций и обеспечению пожарной безопасности несет персональную ответственность за выполнение возложенных на комиссию задач и за отданные распоряжения, организацию работы КЧС и ПБ и ее готовность к действиям в условиях чрезвычайной ситуации.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lastRenderedPageBreak/>
        <w:t>5.3.2.     Председатель КЧС и ПБ отвечает: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 за руководство, организацию и проведение мероприятий по предупреждению и ликвидации ЧС природного и техногенного характера;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 за защиту педагогического, учебно-вспомогательного и обслуживающего персонала и обучающихся учреждения;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 за организацию и обеспечение непрерывного управления, и подготовку работы комиссии по ЧС и ПБ;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 за организацию подготовки и готовность членов КЧС и ПБ к проведению аварийно- спасательных и других неотложных работ на территории учреждения, маршруте эвакуации и в зоне прибытия.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5.4.      Заместитель председателя КЧС и ПБ - начальник штаба ГО и ЧС</w:t>
      </w:r>
    </w:p>
    <w:p w:rsidR="001D0EEB" w:rsidRPr="00225EE0" w:rsidRDefault="00225EE0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 xml:space="preserve">5.4.1. </w:t>
      </w:r>
      <w:r w:rsidR="001D0EEB" w:rsidRPr="00225EE0">
        <w:rPr>
          <w:sz w:val="24"/>
          <w:szCs w:val="24"/>
        </w:rPr>
        <w:t xml:space="preserve">Заместитель председателя КЧС и ПБ - начальник штаба ГО и ЧС учреждения назначается на должность приказом руководителя ГО и работает под его руководством. Имеет право от его имени отдавать распоряжения по вопросам ГО всему личному составу ГО учреждения. На начальника штаба возлагается организация выполнения мероприятий по ГО в </w:t>
      </w:r>
      <w:r w:rsidRPr="00225EE0">
        <w:rPr>
          <w:sz w:val="24"/>
          <w:szCs w:val="24"/>
        </w:rPr>
        <w:t>Центре</w:t>
      </w:r>
      <w:r w:rsidR="001D0EEB" w:rsidRPr="00225EE0">
        <w:rPr>
          <w:sz w:val="24"/>
          <w:szCs w:val="24"/>
        </w:rPr>
        <w:t xml:space="preserve"> в установленные сроки, обеспечение управления штабом ГО и ЧС, ответственность за выполнение решений штаба.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5.4.2.     Начальник штаба ГО и ЧС обязан: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-постоянно знать состояние гражданской обороны в учреждении;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 организовывать проведение мероприятий по ГО и ЧС при повседневной деятельности, а также при угрозе и возникновении ЧС природного и техногенного характера,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-организовывать своевременное оповещение руководящего состава, руководителей</w:t>
      </w:r>
      <w:r w:rsidR="00225EE0" w:rsidRPr="00225EE0">
        <w:rPr>
          <w:sz w:val="24"/>
          <w:szCs w:val="24"/>
        </w:rPr>
        <w:t xml:space="preserve"> структурных подразделений Центра;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-организовывать своевременное оповещение руководящего состава, руководителей формирований, постоянного состава об угрозе и возникновении ЧС;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-осуществлять контроль за накоплением, хранением, содержанием средств индивидуальной, коллективной защиты и другого имущества ГО, организовывать своевременное оповещение руководящего состава об угрозе и возникновении ЧС;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 организовывать подготовку постоянного состава способом защиты от опасностей, возникающих при ведении военных действий или вследствие этих действий;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 поддерживать взаимодействие с вышестоящими штабами, службами ГО;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 доводить задачи до подчиненных и контролировать их выполнение;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-разрабатывать проекты приказов и распоряжений руководителя ГО, вести внутреннюю и внешнюю переписку по вопросам гражданской обороны, представлять донесения в вышестоящий штаб ГО и ЧС;</w:t>
      </w:r>
    </w:p>
    <w:p w:rsidR="001D0EEB" w:rsidRPr="00225EE0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225EE0">
        <w:rPr>
          <w:sz w:val="24"/>
          <w:szCs w:val="24"/>
        </w:rPr>
        <w:t>-изучать опыт проводимых мероприятий по гражданской обороне и действий личного состава при выполнении задач.</w:t>
      </w:r>
    </w:p>
    <w:p w:rsidR="001D0EEB" w:rsidRPr="00B728BA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B728BA">
        <w:rPr>
          <w:sz w:val="24"/>
          <w:szCs w:val="24"/>
        </w:rPr>
        <w:t>5.5. Заместитель председателя КЧС и ПБ - председатель эвакокомиссии (ЭК)</w:t>
      </w:r>
    </w:p>
    <w:p w:rsidR="001D0EEB" w:rsidRPr="00B728BA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B728BA">
        <w:rPr>
          <w:sz w:val="24"/>
          <w:szCs w:val="24"/>
        </w:rPr>
        <w:t xml:space="preserve">5.5.1. Для планирования, подготовки и проведения эвакуационных мероприятий в учреждении создаётся заблаговременно в мирное время эвакуационная комиссия (ЭК). Эвакуационная комиссия возглавляется заместителем директора по </w:t>
      </w:r>
      <w:r w:rsidR="00B728BA" w:rsidRPr="00B728BA">
        <w:rPr>
          <w:sz w:val="24"/>
          <w:szCs w:val="24"/>
        </w:rPr>
        <w:t>образованию</w:t>
      </w:r>
      <w:r w:rsidRPr="00B728BA">
        <w:rPr>
          <w:sz w:val="24"/>
          <w:szCs w:val="24"/>
        </w:rPr>
        <w:t>. Деятельность эвакуационной комиссии регламентируется Положением об эвакуационной комисси</w:t>
      </w:r>
      <w:r w:rsidR="00B728BA" w:rsidRPr="00B728BA">
        <w:rPr>
          <w:sz w:val="24"/>
          <w:szCs w:val="24"/>
        </w:rPr>
        <w:t>и, утверждаемым директором Центра</w:t>
      </w:r>
      <w:r w:rsidRPr="00B728BA">
        <w:rPr>
          <w:sz w:val="24"/>
          <w:szCs w:val="24"/>
        </w:rPr>
        <w:t>.</w:t>
      </w:r>
    </w:p>
    <w:p w:rsidR="001D0EEB" w:rsidRPr="00B728BA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B728BA">
        <w:rPr>
          <w:sz w:val="24"/>
          <w:szCs w:val="24"/>
        </w:rPr>
        <w:t xml:space="preserve">5.5.2.     Председатель ЭК является помощником начальника штаба ГО и ЧС по эвакуации и оперативным вопросам. Он отвечает за организацию, постоянную готовность эвакуационной комиссии и сборных эвакуационных пунктов учреждения дополнительного образования, планирование и реализацию мероприятий эвакуации, и рассредоточение </w:t>
      </w:r>
      <w:r w:rsidR="00B728BA" w:rsidRPr="00B728BA">
        <w:rPr>
          <w:sz w:val="24"/>
          <w:szCs w:val="24"/>
        </w:rPr>
        <w:t>Центра</w:t>
      </w:r>
      <w:r w:rsidRPr="00B728BA">
        <w:rPr>
          <w:sz w:val="24"/>
          <w:szCs w:val="24"/>
        </w:rPr>
        <w:t xml:space="preserve"> в безопасную зону, распределение функциональных обязанностей среди членов эвакуационной комиссии. При организации запасного пункта управления ГО возглавляет его работу.</w:t>
      </w:r>
    </w:p>
    <w:p w:rsidR="001D0EEB" w:rsidRPr="00B728BA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B728BA">
        <w:rPr>
          <w:sz w:val="24"/>
          <w:szCs w:val="24"/>
        </w:rPr>
        <w:t>5.5.3. На председателя ЭК возлагается:</w:t>
      </w:r>
    </w:p>
    <w:p w:rsidR="001D0EEB" w:rsidRPr="00B728BA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B728BA">
        <w:rPr>
          <w:sz w:val="24"/>
          <w:szCs w:val="24"/>
        </w:rPr>
        <w:t xml:space="preserve">- сбор сведений о постоянном составе учреждения и членов семей подлежащих </w:t>
      </w:r>
      <w:r w:rsidRPr="00B728BA">
        <w:rPr>
          <w:sz w:val="24"/>
          <w:szCs w:val="24"/>
        </w:rPr>
        <w:lastRenderedPageBreak/>
        <w:t>эвакуации;</w:t>
      </w:r>
    </w:p>
    <w:p w:rsidR="001D0EEB" w:rsidRPr="00B728BA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B728BA">
        <w:rPr>
          <w:sz w:val="24"/>
          <w:szCs w:val="24"/>
        </w:rPr>
        <w:t>- р</w:t>
      </w:r>
      <w:r w:rsidR="00B728BA" w:rsidRPr="00B728BA">
        <w:rPr>
          <w:sz w:val="24"/>
          <w:szCs w:val="24"/>
        </w:rPr>
        <w:t>азработка планов эвакуации Центра</w:t>
      </w:r>
      <w:r w:rsidRPr="00B728BA">
        <w:rPr>
          <w:sz w:val="24"/>
          <w:szCs w:val="24"/>
        </w:rPr>
        <w:t xml:space="preserve"> и вывоза имущества, документов;</w:t>
      </w:r>
    </w:p>
    <w:p w:rsidR="001D0EEB" w:rsidRPr="00B728BA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B728BA">
        <w:rPr>
          <w:sz w:val="24"/>
          <w:szCs w:val="24"/>
        </w:rPr>
        <w:t xml:space="preserve">-знание времени, места, способа эвакуации </w:t>
      </w:r>
      <w:r w:rsidR="00B728BA" w:rsidRPr="00B728BA">
        <w:rPr>
          <w:sz w:val="24"/>
          <w:szCs w:val="24"/>
        </w:rPr>
        <w:t>Центра</w:t>
      </w:r>
      <w:r w:rsidRPr="00B728BA">
        <w:rPr>
          <w:sz w:val="24"/>
          <w:szCs w:val="24"/>
        </w:rPr>
        <w:t>;</w:t>
      </w:r>
    </w:p>
    <w:p w:rsidR="001D0EEB" w:rsidRPr="00B728BA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B728BA">
        <w:rPr>
          <w:sz w:val="24"/>
          <w:szCs w:val="24"/>
        </w:rPr>
        <w:t>- составления списков в 4-х экземплярах на лиц, подлежащих эвакуации и размещению в безопасной зоне;</w:t>
      </w:r>
    </w:p>
    <w:p w:rsidR="001D0EEB" w:rsidRPr="00B728BA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B728BA">
        <w:rPr>
          <w:sz w:val="24"/>
          <w:szCs w:val="24"/>
        </w:rPr>
        <w:t>- взаимодействий с вышестоящими штабами ГО по вопросам эвакуации;</w:t>
      </w:r>
    </w:p>
    <w:p w:rsidR="001D0EEB" w:rsidRPr="00B728BA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B728BA">
        <w:rPr>
          <w:sz w:val="24"/>
          <w:szCs w:val="24"/>
        </w:rPr>
        <w:t>- участие в разработке мероприятий по выводу людей из зон заражения сильнодействующими ядовитыми веществами при аварии на химически опасном объекте;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B728BA">
        <w:rPr>
          <w:sz w:val="24"/>
          <w:szCs w:val="24"/>
        </w:rPr>
        <w:t xml:space="preserve">- проведение занятий с постоянным составом </w:t>
      </w:r>
      <w:r w:rsidR="00B728BA" w:rsidRPr="00B728BA">
        <w:rPr>
          <w:sz w:val="24"/>
          <w:szCs w:val="24"/>
        </w:rPr>
        <w:t>Центра и обучающимися</w:t>
      </w:r>
      <w:r w:rsidRPr="00B728BA">
        <w:rPr>
          <w:sz w:val="24"/>
          <w:szCs w:val="24"/>
        </w:rPr>
        <w:t xml:space="preserve"> по вопросам эвакуации;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оповещение и сбор эвакогруппы, приведение её в готовность при объявлении сигналов ГО ЧС;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 организация перевозки оборудования, литературы, имущества.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5.6.     Заместитель председателя ЭК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 xml:space="preserve">5.6.1.      Заместитель председателя эвакуационной комиссии отвечает за выполнение мероприятий по размещению эвакуируемых в зоне размещения в военное время, работников </w:t>
      </w:r>
      <w:r w:rsidR="00B728BA" w:rsidRPr="0090225E">
        <w:rPr>
          <w:sz w:val="24"/>
          <w:szCs w:val="24"/>
        </w:rPr>
        <w:t>Центра и обучающихся</w:t>
      </w:r>
      <w:r w:rsidRPr="0090225E">
        <w:rPr>
          <w:sz w:val="24"/>
          <w:szCs w:val="24"/>
        </w:rPr>
        <w:t xml:space="preserve"> в пункте и районе временного размещения в мирное время при ЧС. Заместитель председателя ЭК несет ответственность за подготовку и организацию работы членов ЭК. их обучение по вопросам эвакуации, организацию оповещения и сбор администрации эвакоорганов.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5.7. Заместитель руководителя ГО по МТО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 xml:space="preserve">5.7.1. Заместителем руководителя ГО по МТО назначается </w:t>
      </w:r>
      <w:r w:rsidR="00B728BA" w:rsidRPr="0090225E">
        <w:rPr>
          <w:sz w:val="24"/>
          <w:szCs w:val="24"/>
        </w:rPr>
        <w:t>начальник отдела</w:t>
      </w:r>
      <w:r w:rsidRPr="0090225E">
        <w:rPr>
          <w:sz w:val="24"/>
          <w:szCs w:val="24"/>
        </w:rPr>
        <w:t xml:space="preserve"> по административно-хозяйственной работе. Является членом штаба ГО и ЧС. Он несет персональную ответственность за Финансовое обеспечение мероприятий по ГО и ЧС, административно-хозяйственной работе. Является членом штаба ГО и ЧС. Он несет персональную ответственность за финансовое обеспечение мероприятий по ГО и ЧС, накопление, хранение, содержание, учет имущества, оборудования и защитных сооружений ГО, повышение устойчивости работы образовательного учреждения в военное время.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5.7.2.     На заместителя руководителя ГО по МТО возлагается: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накопление средств индивидуальной защиты, приборов дозиметрического контроля, наглядных пособий по гражданской обороне;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подача заявок на средства индивидуальной защиты, другое имущество для обеспечения гражданской обороны в школе и его приобретение;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 оборудование помещений для хранения имущества ГО;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обеспечение имуществом ГО плановых занятий, тренировок, военно-спортивных игр и мероприятий по ГО и ЧС;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 xml:space="preserve">- ведение учета имущества гражданской обороны и предоставление ежегодных отчетов в отдел ГО </w:t>
      </w:r>
      <w:r w:rsidR="0090225E" w:rsidRPr="0090225E">
        <w:rPr>
          <w:sz w:val="24"/>
          <w:szCs w:val="24"/>
        </w:rPr>
        <w:t>Министерства образования и науки Республики Саха (Якутия)</w:t>
      </w:r>
      <w:r w:rsidRPr="0090225E">
        <w:rPr>
          <w:sz w:val="24"/>
          <w:szCs w:val="24"/>
        </w:rPr>
        <w:t>, о его наличии и состоянии;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поддержание взаимодействий со службами МТС выше стоящих структур ГО;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 xml:space="preserve">-  участие в разработке плана ГО </w:t>
      </w:r>
      <w:r w:rsidR="0090225E" w:rsidRPr="0090225E">
        <w:rPr>
          <w:sz w:val="24"/>
          <w:szCs w:val="24"/>
        </w:rPr>
        <w:t>Центра</w:t>
      </w:r>
      <w:r w:rsidRPr="0090225E">
        <w:rPr>
          <w:sz w:val="24"/>
          <w:szCs w:val="24"/>
        </w:rPr>
        <w:t xml:space="preserve"> по вопросам материально-технического обеспечения.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5.8. Секретарь КЧС и ПБ (специалист по оповещению)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5.8.1. Секретарь (специалист по оповещению) комиссии по предупреждению и ликвидации чрезвычайных ситуаций и обеспечению пожарной безопасности отвечает за подготовку материалов к заседанию КЧС и ПБ, сбор членов комиссии на заседания, проведение мероприятий по пропаганде знаний по вопросам ГОЧС, оформление уголка ГОЧС в учреждении дополнительного образования.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5.9.     Секретарь ЭК (специалист по оповещению и учету эвакуируемых и представитель на СЭП)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5.9.1. Секретарь эвакуационной комиссии - специалист по оповещению и учету эвакуируе</w:t>
      </w:r>
      <w:r w:rsidR="0090225E" w:rsidRPr="0090225E">
        <w:rPr>
          <w:sz w:val="24"/>
          <w:szCs w:val="24"/>
        </w:rPr>
        <w:t>мых и представитель на СЭП Центра</w:t>
      </w:r>
      <w:r w:rsidRPr="0090225E">
        <w:rPr>
          <w:sz w:val="24"/>
          <w:szCs w:val="24"/>
        </w:rPr>
        <w:t xml:space="preserve"> отвечает за организацию оповещения и учета </w:t>
      </w:r>
      <w:r w:rsidRPr="0090225E">
        <w:rPr>
          <w:sz w:val="24"/>
          <w:szCs w:val="24"/>
        </w:rPr>
        <w:lastRenderedPageBreak/>
        <w:t xml:space="preserve">эвакуируемых при эвакуации персонала и членов их семей в военное время, работников и обучающихся </w:t>
      </w:r>
      <w:r w:rsidR="0090225E" w:rsidRPr="0090225E">
        <w:rPr>
          <w:sz w:val="24"/>
          <w:szCs w:val="24"/>
        </w:rPr>
        <w:t>Центра</w:t>
      </w:r>
      <w:r w:rsidRPr="0090225E">
        <w:rPr>
          <w:sz w:val="24"/>
          <w:szCs w:val="24"/>
        </w:rPr>
        <w:t xml:space="preserve"> в мирное время при ЧС, а также за организацию взаимодействия с СЭП.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5.9.2. Секретарь ЭК ведет всю документацию комиссии, отвечает за своевременное доведение распоряжений руководителя ГО и ЧС и председателя эвакуационной комиссии до исполнителей, за учет и отчетность по эвакомероприятиям учреждения.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b/>
          <w:sz w:val="24"/>
          <w:szCs w:val="24"/>
        </w:rPr>
      </w:pPr>
      <w:r w:rsidRPr="0090225E">
        <w:rPr>
          <w:b/>
          <w:sz w:val="24"/>
          <w:szCs w:val="24"/>
        </w:rPr>
        <w:t>6.     Штаб ГО и ЧС</w:t>
      </w:r>
    </w:p>
    <w:p w:rsidR="001D0EEB" w:rsidRPr="0090225E" w:rsidRDefault="0090225E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 xml:space="preserve">6.1.  Рабочим органом повседневного </w:t>
      </w:r>
      <w:r w:rsidR="001D0EEB" w:rsidRPr="0090225E">
        <w:rPr>
          <w:sz w:val="24"/>
          <w:szCs w:val="24"/>
        </w:rPr>
        <w:t>управления гражданской</w:t>
      </w:r>
      <w:r w:rsidRPr="0090225E">
        <w:rPr>
          <w:sz w:val="24"/>
          <w:szCs w:val="24"/>
        </w:rPr>
        <w:t xml:space="preserve"> </w:t>
      </w:r>
      <w:r w:rsidR="001D0EEB" w:rsidRPr="0090225E">
        <w:rPr>
          <w:sz w:val="24"/>
          <w:szCs w:val="24"/>
        </w:rPr>
        <w:t>обороны</w:t>
      </w:r>
      <w:r w:rsidRPr="0090225E">
        <w:rPr>
          <w:sz w:val="24"/>
          <w:szCs w:val="24"/>
        </w:rPr>
        <w:t xml:space="preserve"> </w:t>
      </w:r>
      <w:r w:rsidR="001D0EEB" w:rsidRPr="0090225E">
        <w:rPr>
          <w:sz w:val="24"/>
          <w:szCs w:val="24"/>
        </w:rPr>
        <w:t>учреждения является штаб ГО и ЧС, который создается приказом руководителя ГО. В состав штаба ГО и ЧС кроме начальника штаба и заместителей включаются руководители формирований.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6.2.     На штаб ГО и ЧС возлагается решение следующих задач: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 xml:space="preserve">6.2.1.      Своевременная разработка и ежегодная корректировка </w:t>
      </w:r>
      <w:r w:rsidR="0090225E" w:rsidRPr="0090225E">
        <w:rPr>
          <w:sz w:val="24"/>
          <w:szCs w:val="24"/>
        </w:rPr>
        <w:t>планов гражданской обороны Центра</w:t>
      </w:r>
      <w:r w:rsidRPr="0090225E">
        <w:rPr>
          <w:sz w:val="24"/>
          <w:szCs w:val="24"/>
        </w:rPr>
        <w:t>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6.2.2. Разработка организационных структур ГО и ЧС, формирований. Организация их комплектования и поддержания в готовности.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 xml:space="preserve">6.2.3. Оформление приказов, распоряжений, нормативных и директивных документов по организации и ведению гражданской обороны в </w:t>
      </w:r>
      <w:r w:rsidR="0090225E" w:rsidRPr="0090225E">
        <w:rPr>
          <w:sz w:val="24"/>
          <w:szCs w:val="24"/>
        </w:rPr>
        <w:t>Центре</w:t>
      </w:r>
      <w:r w:rsidRPr="0090225E">
        <w:rPr>
          <w:sz w:val="24"/>
          <w:szCs w:val="24"/>
        </w:rPr>
        <w:t>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6.2.4.     Осуществление внешней и внутренней переписки по гражданской обороне.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 xml:space="preserve">6.2.5. Организация и проведение обучения работников </w:t>
      </w:r>
      <w:r w:rsidR="0090225E" w:rsidRPr="0090225E">
        <w:rPr>
          <w:sz w:val="24"/>
          <w:szCs w:val="24"/>
        </w:rPr>
        <w:t>Центра</w:t>
      </w:r>
      <w:r w:rsidRPr="0090225E">
        <w:rPr>
          <w:sz w:val="24"/>
          <w:szCs w:val="24"/>
        </w:rPr>
        <w:t xml:space="preserve"> в системе ГО и ЧС соответственно: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а)  на курсах УМЦ;</w:t>
      </w:r>
    </w:p>
    <w:p w:rsidR="001D0EEB" w:rsidRPr="0090225E" w:rsidRDefault="0090225E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б)  в созданных в Центре</w:t>
      </w:r>
      <w:r w:rsidR="001D0EEB" w:rsidRPr="0090225E">
        <w:rPr>
          <w:sz w:val="24"/>
          <w:szCs w:val="24"/>
        </w:rPr>
        <w:t xml:space="preserve"> учебных группах, отдельно: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   для руководства ГО и руководителей формирований: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   для членов формирований;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 для работников, не привлеченных в формирования.</w:t>
      </w:r>
    </w:p>
    <w:p w:rsidR="001D0EEB" w:rsidRPr="0090225E" w:rsidRDefault="001D0EEB" w:rsidP="0090225E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 xml:space="preserve">6.2.6.   Организация и контроль за проведением в </w:t>
      </w:r>
      <w:r w:rsidR="0090225E" w:rsidRPr="0090225E">
        <w:rPr>
          <w:sz w:val="24"/>
          <w:szCs w:val="24"/>
        </w:rPr>
        <w:t>Центре</w:t>
      </w:r>
      <w:r w:rsidRPr="0090225E">
        <w:rPr>
          <w:sz w:val="24"/>
          <w:szCs w:val="24"/>
        </w:rPr>
        <w:t xml:space="preserve"> мероприятий по ГО и ЧС.</w:t>
      </w:r>
    </w:p>
    <w:p w:rsidR="001D0EEB" w:rsidRPr="0090225E" w:rsidRDefault="0090225E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6.2.7</w:t>
      </w:r>
      <w:r w:rsidR="001D0EEB" w:rsidRPr="0090225E">
        <w:rPr>
          <w:sz w:val="24"/>
          <w:szCs w:val="24"/>
        </w:rPr>
        <w:t>. Организация и контроль за обеспечением индивидуальными средствами защиты для работников учреждения.</w:t>
      </w:r>
    </w:p>
    <w:p w:rsidR="001D0EEB" w:rsidRPr="0090225E" w:rsidRDefault="0090225E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6.2.8</w:t>
      </w:r>
      <w:r w:rsidR="001D0EEB" w:rsidRPr="0090225E">
        <w:rPr>
          <w:sz w:val="24"/>
          <w:szCs w:val="24"/>
        </w:rPr>
        <w:t>.      Своевременная подготовка основного, а также в безопасной зоне пунктов управления, оборудование их средствами связи, управления и оповещения.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6.2.10.  Разработка и осуществление: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  систем связи, оповещения и управления;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  сил и средств всех видов разведки.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6.2.11. Практическое осуществление: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 разведки обстановки на объекте;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сбор, анализ разведывательной информации с докладом предложений руководителю ГО, принятия решения;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 доведение приказов и распоряжений руководителя ГО до исполнителей и контроль за исполнением;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-  поддержание связи с вышестоящими и соседними органами и штабами ГО.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6.2.12. Дублирование сигналов ГО.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6.2.13. Оповещение людей об авариях и стихийных бедствиях.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6.2.14. Учет сил и средств ГО при всех состояниях гражданской обороны, контроль за их работоспособностью.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6.2.15.Организация во всех подразделениях и формированиях дозиметрического контроля.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6.2.16. Подготовка и про</w:t>
      </w:r>
      <w:r w:rsidR="0090225E" w:rsidRPr="0090225E">
        <w:rPr>
          <w:sz w:val="24"/>
          <w:szCs w:val="24"/>
        </w:rPr>
        <w:t>ведение с руководителем ГО Центра</w:t>
      </w:r>
      <w:r w:rsidRPr="0090225E">
        <w:rPr>
          <w:sz w:val="24"/>
          <w:szCs w:val="24"/>
        </w:rPr>
        <w:t xml:space="preserve"> штабных тренировок, командно-штабных учений и других мероприятий по гражданской обороне и защите от чрезвычайных ситуаций.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>6.2.17. Справки, отчеты, заявки, донесения по вопросам ведения гражданской обороны в мирное и военное время.</w:t>
      </w:r>
    </w:p>
    <w:p w:rsidR="001D0EEB" w:rsidRPr="0090225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90225E">
        <w:rPr>
          <w:sz w:val="24"/>
          <w:szCs w:val="24"/>
        </w:rPr>
        <w:t xml:space="preserve">6.3.       Для исполнения возложенных обязанностей члены штаба ГО и ЧС привлекают </w:t>
      </w:r>
      <w:r w:rsidRPr="0090225E">
        <w:rPr>
          <w:sz w:val="24"/>
          <w:szCs w:val="24"/>
        </w:rPr>
        <w:lastRenderedPageBreak/>
        <w:t xml:space="preserve">состав формирований, работников </w:t>
      </w:r>
      <w:r w:rsidR="0090225E" w:rsidRPr="0090225E">
        <w:rPr>
          <w:sz w:val="24"/>
          <w:szCs w:val="24"/>
        </w:rPr>
        <w:t>Центра</w:t>
      </w:r>
      <w:r w:rsidRPr="0090225E">
        <w:rPr>
          <w:sz w:val="24"/>
          <w:szCs w:val="24"/>
        </w:rPr>
        <w:t xml:space="preserve"> и используют все средства, имеющ</w:t>
      </w:r>
      <w:r w:rsidR="0090225E" w:rsidRPr="0090225E">
        <w:rPr>
          <w:sz w:val="24"/>
          <w:szCs w:val="24"/>
        </w:rPr>
        <w:t>иеся в наличии в</w:t>
      </w:r>
      <w:r w:rsidRPr="0090225E">
        <w:rPr>
          <w:sz w:val="24"/>
          <w:szCs w:val="24"/>
        </w:rPr>
        <w:t xml:space="preserve"> учреждении. В зависимости от складывающейся обстановки члены штаба выполняют задания руководителя ГО и начальн</w:t>
      </w:r>
      <w:r w:rsidR="0090225E" w:rsidRPr="0090225E">
        <w:rPr>
          <w:sz w:val="24"/>
          <w:szCs w:val="24"/>
        </w:rPr>
        <w:t>ика штаба ГО и ЧС Центра.</w:t>
      </w:r>
      <w:r w:rsidRPr="0090225E">
        <w:rPr>
          <w:sz w:val="24"/>
          <w:szCs w:val="24"/>
        </w:rPr>
        <w:t>.</w:t>
      </w:r>
    </w:p>
    <w:p w:rsidR="001D0EEB" w:rsidRPr="00D4387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b/>
          <w:sz w:val="24"/>
          <w:szCs w:val="24"/>
        </w:rPr>
      </w:pPr>
      <w:r w:rsidRPr="00D4387E">
        <w:rPr>
          <w:b/>
          <w:sz w:val="24"/>
          <w:szCs w:val="24"/>
        </w:rPr>
        <w:t>7.     Формиров</w:t>
      </w:r>
      <w:r w:rsidR="0090225E" w:rsidRPr="00D4387E">
        <w:rPr>
          <w:b/>
          <w:sz w:val="24"/>
          <w:szCs w:val="24"/>
        </w:rPr>
        <w:t>ания гражданской обороны в Центре</w:t>
      </w:r>
    </w:p>
    <w:p w:rsidR="001D0EEB" w:rsidRPr="00D4387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D4387E">
        <w:rPr>
          <w:sz w:val="24"/>
          <w:szCs w:val="24"/>
        </w:rPr>
        <w:t>7.1. В учреждении могут создаваться формирования ГО:</w:t>
      </w:r>
    </w:p>
    <w:p w:rsidR="001D0EEB" w:rsidRPr="00D4387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D4387E">
        <w:rPr>
          <w:sz w:val="24"/>
          <w:szCs w:val="24"/>
        </w:rPr>
        <w:t>-  звено связи и оповещения;</w:t>
      </w:r>
    </w:p>
    <w:p w:rsidR="001D0EEB" w:rsidRPr="00D4387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D4387E">
        <w:rPr>
          <w:sz w:val="24"/>
          <w:szCs w:val="24"/>
        </w:rPr>
        <w:t>-  звено пожаротушения;</w:t>
      </w:r>
    </w:p>
    <w:p w:rsidR="001D0EEB" w:rsidRPr="00D4387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D4387E">
        <w:rPr>
          <w:sz w:val="24"/>
          <w:szCs w:val="24"/>
        </w:rPr>
        <w:t>-  звено охраны общественного порядка;</w:t>
      </w:r>
    </w:p>
    <w:p w:rsidR="001D0EEB" w:rsidRPr="00D4387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D4387E">
        <w:rPr>
          <w:sz w:val="24"/>
          <w:szCs w:val="24"/>
        </w:rPr>
        <w:t>-  спасательное звено;</w:t>
      </w:r>
    </w:p>
    <w:p w:rsidR="001D0EEB" w:rsidRPr="00D4387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D4387E">
        <w:rPr>
          <w:sz w:val="24"/>
          <w:szCs w:val="24"/>
        </w:rPr>
        <w:t>-  санитарный пост;</w:t>
      </w:r>
    </w:p>
    <w:p w:rsidR="001D0EEB" w:rsidRPr="00D4387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D4387E">
        <w:rPr>
          <w:sz w:val="24"/>
          <w:szCs w:val="24"/>
        </w:rPr>
        <w:t>-  звено выдачи СИЗ.</w:t>
      </w:r>
    </w:p>
    <w:p w:rsidR="001D0EEB" w:rsidRPr="00D4387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D4387E">
        <w:rPr>
          <w:sz w:val="24"/>
          <w:szCs w:val="24"/>
        </w:rPr>
        <w:t xml:space="preserve">7.2.       Личный состав формирований комплектуется за счет численности работников </w:t>
      </w:r>
      <w:r w:rsidR="0090225E" w:rsidRPr="00D4387E">
        <w:rPr>
          <w:sz w:val="24"/>
          <w:szCs w:val="24"/>
        </w:rPr>
        <w:t>Центра</w:t>
      </w:r>
      <w:r w:rsidRPr="00D4387E">
        <w:rPr>
          <w:sz w:val="24"/>
          <w:szCs w:val="24"/>
        </w:rPr>
        <w:t>. Зачисление в состав формирований производится приказом руководителя ГО.</w:t>
      </w:r>
    </w:p>
    <w:p w:rsidR="001D0EEB" w:rsidRPr="00D4387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D4387E">
        <w:rPr>
          <w:sz w:val="24"/>
          <w:szCs w:val="24"/>
        </w:rPr>
        <w:t>7.3.     Звено связи и оповещения.</w:t>
      </w:r>
    </w:p>
    <w:p w:rsidR="001D0EEB" w:rsidRPr="00D4387E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D4387E">
        <w:rPr>
          <w:sz w:val="24"/>
          <w:szCs w:val="24"/>
        </w:rPr>
        <w:t>7.3.1. Для организации оповещения и сбора руководящего и постоянного состава, а также связи создается служба связи и оповещения, состоящая из начальника группы связи и оповещения и посыльных. Командиром посыльными и группы связи и</w:t>
      </w:r>
      <w:r w:rsidR="0090225E" w:rsidRPr="00D4387E">
        <w:rPr>
          <w:sz w:val="24"/>
          <w:szCs w:val="24"/>
        </w:rPr>
        <w:t xml:space="preserve"> оповещения назначаются администраторы</w:t>
      </w:r>
      <w:r w:rsidRPr="00D4387E">
        <w:rPr>
          <w:sz w:val="24"/>
          <w:szCs w:val="24"/>
        </w:rPr>
        <w:t>. Командир группы подчиняется начальнику штаба по делам ГО и ЧС.</w:t>
      </w:r>
    </w:p>
    <w:p w:rsidR="001D0EEB" w:rsidRPr="00592BF2" w:rsidRDefault="00D4387E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D4387E">
        <w:rPr>
          <w:sz w:val="24"/>
          <w:szCs w:val="24"/>
        </w:rPr>
        <w:t xml:space="preserve">7.3.2. </w:t>
      </w:r>
      <w:r w:rsidR="001D0EEB" w:rsidRPr="00D4387E">
        <w:rPr>
          <w:sz w:val="24"/>
          <w:szCs w:val="24"/>
        </w:rPr>
        <w:t xml:space="preserve">Оповещение и сбор руководящего состава в рабочее время и постоянного состава в любое время возлагается на командира группы связи и оповещения. Оповещение руководящего и постоянного состава проводится в соответствии со схемой оповещения. Связь организуется через АТС с </w:t>
      </w:r>
      <w:r w:rsidRPr="00D4387E">
        <w:rPr>
          <w:sz w:val="24"/>
          <w:szCs w:val="24"/>
        </w:rPr>
        <w:t>Министерством образования и науки Республики Саха (Якутия)</w:t>
      </w:r>
      <w:r w:rsidR="001D0EEB" w:rsidRPr="00D4387E">
        <w:rPr>
          <w:sz w:val="24"/>
          <w:szCs w:val="24"/>
        </w:rPr>
        <w:t xml:space="preserve"> и вышестоящим отделом по делам ГО и ЧС. Ответственны</w:t>
      </w:r>
      <w:r w:rsidRPr="00D4387E">
        <w:rPr>
          <w:sz w:val="24"/>
          <w:szCs w:val="24"/>
        </w:rPr>
        <w:t xml:space="preserve">й за связь штаб ГО и ЧС Центра </w:t>
      </w:r>
      <w:r w:rsidRPr="00592BF2">
        <w:rPr>
          <w:sz w:val="24"/>
          <w:szCs w:val="24"/>
        </w:rPr>
        <w:t>п</w:t>
      </w:r>
      <w:r w:rsidR="001D0EEB" w:rsidRPr="00592BF2">
        <w:rPr>
          <w:sz w:val="24"/>
          <w:szCs w:val="24"/>
        </w:rPr>
        <w:t>ри выходе из строя АТС связь осуществляется посыльными.</w:t>
      </w:r>
    </w:p>
    <w:p w:rsidR="001D0EEB" w:rsidRPr="00592BF2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592BF2">
        <w:rPr>
          <w:sz w:val="24"/>
          <w:szCs w:val="24"/>
        </w:rPr>
        <w:t>7.3.3.     Командир группы связи и оповещения обязан:</w:t>
      </w:r>
    </w:p>
    <w:p w:rsidR="001D0EEB" w:rsidRPr="00592BF2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592BF2">
        <w:rPr>
          <w:sz w:val="24"/>
          <w:szCs w:val="24"/>
        </w:rPr>
        <w:t>1. Организовать команду посыльных и постоянно следить за ее укомплектованностью.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2.  Знать работу системы оповещения, схему оповещения и осуществлять сбор руководящего и постоянного состава исходя из ее требований.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3.   Руководить работой посыльных.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7.4.     Звено общественного порядка.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 xml:space="preserve">7.4.1. Для обеспечения общественного порядка при возникновении ЧС в учреждении создается звено общественного порядка. Звено отвечает за порядок на этажах </w:t>
      </w:r>
      <w:r w:rsidR="00D4387E" w:rsidRPr="00897EE1">
        <w:rPr>
          <w:sz w:val="24"/>
          <w:szCs w:val="24"/>
        </w:rPr>
        <w:t>Центра</w:t>
      </w:r>
      <w:r w:rsidRPr="00897EE1">
        <w:rPr>
          <w:sz w:val="24"/>
          <w:szCs w:val="24"/>
        </w:rPr>
        <w:t xml:space="preserve">, на входах и выходах из здания. Звено состоит из командира и ее членов. Командиром звена назначается </w:t>
      </w:r>
      <w:r w:rsidR="00D4387E" w:rsidRPr="00897EE1">
        <w:rPr>
          <w:sz w:val="24"/>
          <w:szCs w:val="24"/>
        </w:rPr>
        <w:t>педагог дополнительного образования. Членами звена являются все педагоги и вожатые</w:t>
      </w:r>
      <w:r w:rsidRPr="00897EE1">
        <w:rPr>
          <w:sz w:val="24"/>
          <w:szCs w:val="24"/>
        </w:rPr>
        <w:t>. Командир звена подчиняются начальнику штаба ГО и ЧС.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7.4.2.      Первоочередной задачей звена охраны общественного порядка является обеспечение порядка и оказание помощи педагогам</w:t>
      </w:r>
      <w:r w:rsidR="00592BF2" w:rsidRPr="00897EE1">
        <w:rPr>
          <w:sz w:val="24"/>
          <w:szCs w:val="24"/>
        </w:rPr>
        <w:t>, вожатым</w:t>
      </w:r>
      <w:r w:rsidRPr="00897EE1">
        <w:rPr>
          <w:sz w:val="24"/>
          <w:szCs w:val="24"/>
        </w:rPr>
        <w:t xml:space="preserve"> при эвакуации </w:t>
      </w:r>
      <w:r w:rsidR="00592BF2" w:rsidRPr="00897EE1">
        <w:rPr>
          <w:sz w:val="24"/>
          <w:szCs w:val="24"/>
        </w:rPr>
        <w:t>обучающихся</w:t>
      </w:r>
      <w:r w:rsidRPr="00897EE1">
        <w:rPr>
          <w:sz w:val="24"/>
          <w:szCs w:val="24"/>
        </w:rPr>
        <w:t xml:space="preserve"> из зда</w:t>
      </w:r>
      <w:r w:rsidR="00592BF2" w:rsidRPr="00897EE1">
        <w:rPr>
          <w:sz w:val="24"/>
          <w:szCs w:val="24"/>
        </w:rPr>
        <w:t>ния Центра</w:t>
      </w:r>
      <w:r w:rsidRPr="00897EE1">
        <w:rPr>
          <w:sz w:val="24"/>
          <w:szCs w:val="24"/>
        </w:rPr>
        <w:t>, а также обеспечение охра</w:t>
      </w:r>
      <w:r w:rsidR="00592BF2" w:rsidRPr="00897EE1">
        <w:rPr>
          <w:sz w:val="24"/>
          <w:szCs w:val="24"/>
        </w:rPr>
        <w:t>ны всех входов и выходов в Центре</w:t>
      </w:r>
      <w:r w:rsidRPr="00897EE1">
        <w:rPr>
          <w:sz w:val="24"/>
          <w:szCs w:val="24"/>
        </w:rPr>
        <w:t>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7.4.3.     Командир звена общественного порядка обязан: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1. Организовать звено и постоянно следить за укомплектованностью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2.  Расп</w:t>
      </w:r>
      <w:r w:rsidR="00592BF2" w:rsidRPr="00897EE1">
        <w:rPr>
          <w:sz w:val="24"/>
          <w:szCs w:val="24"/>
        </w:rPr>
        <w:t>ределить членов звена по отрядам</w:t>
      </w:r>
      <w:r w:rsidRPr="00897EE1">
        <w:rPr>
          <w:sz w:val="24"/>
          <w:szCs w:val="24"/>
        </w:rPr>
        <w:t>, этажам и выходам.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3. Знать и довести до каждого члена звена ва</w:t>
      </w:r>
      <w:r w:rsidR="00592BF2" w:rsidRPr="00897EE1">
        <w:rPr>
          <w:sz w:val="24"/>
          <w:szCs w:val="24"/>
        </w:rPr>
        <w:t>рианты эвакуации из здания</w:t>
      </w:r>
      <w:r w:rsidRPr="00897EE1">
        <w:rPr>
          <w:sz w:val="24"/>
          <w:szCs w:val="24"/>
        </w:rPr>
        <w:t>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7.5.     Звено пожаротушения.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7.5.1. Для обеспече</w:t>
      </w:r>
      <w:r w:rsidR="00592BF2" w:rsidRPr="00897EE1">
        <w:rPr>
          <w:sz w:val="24"/>
          <w:szCs w:val="24"/>
        </w:rPr>
        <w:t>ния решения задач ГО и ЧС в</w:t>
      </w:r>
      <w:r w:rsidRPr="00897EE1">
        <w:rPr>
          <w:sz w:val="24"/>
          <w:szCs w:val="24"/>
        </w:rPr>
        <w:t xml:space="preserve"> учре</w:t>
      </w:r>
      <w:r w:rsidR="00592BF2" w:rsidRPr="00897EE1">
        <w:rPr>
          <w:sz w:val="24"/>
          <w:szCs w:val="24"/>
        </w:rPr>
        <w:t>ж</w:t>
      </w:r>
      <w:r w:rsidRPr="00897EE1">
        <w:rPr>
          <w:sz w:val="24"/>
          <w:szCs w:val="24"/>
        </w:rPr>
        <w:t xml:space="preserve">дении создается противопожарное звено, состоящее из командира и членов звена. Командиром звена пожаротушения назначается </w:t>
      </w:r>
      <w:r w:rsidR="00592BF2" w:rsidRPr="00897EE1">
        <w:rPr>
          <w:sz w:val="24"/>
          <w:szCs w:val="24"/>
        </w:rPr>
        <w:t>работник Центра</w:t>
      </w:r>
      <w:r w:rsidRPr="00897EE1">
        <w:rPr>
          <w:sz w:val="24"/>
          <w:szCs w:val="24"/>
        </w:rPr>
        <w:t xml:space="preserve">, который подчиняется начальнику штаба ГО и ЧС. Членами расчета могут быть </w:t>
      </w:r>
      <w:r w:rsidR="00592BF2" w:rsidRPr="00897EE1">
        <w:rPr>
          <w:sz w:val="24"/>
          <w:szCs w:val="24"/>
        </w:rPr>
        <w:t>педагоги дополнительного образования, вожатые</w:t>
      </w:r>
      <w:r w:rsidRPr="00897EE1">
        <w:rPr>
          <w:sz w:val="24"/>
          <w:szCs w:val="24"/>
        </w:rPr>
        <w:t>,</w:t>
      </w:r>
      <w:r w:rsidR="00592BF2" w:rsidRPr="00897EE1">
        <w:rPr>
          <w:sz w:val="24"/>
          <w:szCs w:val="24"/>
        </w:rPr>
        <w:t xml:space="preserve"> работники</w:t>
      </w:r>
      <w:r w:rsidRPr="00897EE1">
        <w:rPr>
          <w:sz w:val="24"/>
          <w:szCs w:val="24"/>
        </w:rPr>
        <w:t xml:space="preserve"> обученные правилам применения средств пожаротушения.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 xml:space="preserve">7.5.2. Основной задачей противопожарного звена является тушение пожара до прибытия подразделений пожарной охраны. Начальник звена пожаротушения обязан знать порядок управления действиями на пожаре и применения имеющихся первичных средств </w:t>
      </w:r>
      <w:r w:rsidRPr="00897EE1">
        <w:rPr>
          <w:sz w:val="24"/>
          <w:szCs w:val="24"/>
        </w:rPr>
        <w:lastRenderedPageBreak/>
        <w:t>пожаротушения, места размещения пожарных водных источников (гидрантов, внутреннего противопожарного водопровода и пр.).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7.5.3.     Члены звена пожаротушения обязаны: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1. Знать свои обязанности и в случае возникновения пожара принимать активное участие в его тушении.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 xml:space="preserve">2. Следить за готовностью к действию систем противопожарной защиты, первичных средств пожаротушения, имеющихся в </w:t>
      </w:r>
      <w:r w:rsidR="00592BF2" w:rsidRPr="00897EE1">
        <w:rPr>
          <w:sz w:val="24"/>
          <w:szCs w:val="24"/>
        </w:rPr>
        <w:t>Центре</w:t>
      </w:r>
      <w:r w:rsidRPr="00897EE1">
        <w:rPr>
          <w:sz w:val="24"/>
          <w:szCs w:val="24"/>
        </w:rPr>
        <w:t xml:space="preserve"> и о всех обнаруженных недостатках докладывать начальнику звена пожаротушения.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3. Выполнять возложенные обязанности, распоряжения начальника звена, повышать свои пожарно-технические знания, посещать учебные занятия, предусмотренные планом.</w:t>
      </w:r>
    </w:p>
    <w:p w:rsidR="001D0EEB" w:rsidRPr="00897EE1" w:rsidRDefault="00592BF2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7.6.     Санитарное</w:t>
      </w:r>
      <w:r w:rsidR="001D0EEB" w:rsidRPr="00897EE1">
        <w:rPr>
          <w:sz w:val="24"/>
          <w:szCs w:val="24"/>
        </w:rPr>
        <w:t xml:space="preserve"> звено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 xml:space="preserve">7.6.1.     Для решения задач ГО и ЧС по медицинскому обеспечению постоянного состава и обучающихся </w:t>
      </w:r>
      <w:r w:rsidR="00592BF2" w:rsidRPr="00897EE1">
        <w:rPr>
          <w:sz w:val="24"/>
          <w:szCs w:val="24"/>
        </w:rPr>
        <w:t>Центра</w:t>
      </w:r>
      <w:r w:rsidRPr="00897EE1">
        <w:rPr>
          <w:sz w:val="24"/>
          <w:szCs w:val="24"/>
        </w:rPr>
        <w:t xml:space="preserve"> создается санитарный пост, состоящий из командира и санпостовцев. В санитарный состав определяются лица, обученные по специальной программе. Командиром санитарного поста назначается </w:t>
      </w:r>
      <w:r w:rsidR="00592BF2" w:rsidRPr="00897EE1">
        <w:rPr>
          <w:sz w:val="24"/>
          <w:szCs w:val="24"/>
        </w:rPr>
        <w:t>заведующая лечебной частью Центра</w:t>
      </w:r>
      <w:r w:rsidRPr="00897EE1">
        <w:rPr>
          <w:sz w:val="24"/>
          <w:szCs w:val="24"/>
        </w:rPr>
        <w:t>, который подчиняется начальнику штаба по делам ГО и ЧС.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7.6.2.     Санитарное звено предназначено для оказания первой помощи пострадавшим от ЧС, пораженным и больным в очагах массовых поражений, в районах стихийных бедствий, при авариях и катастрофах (временная остановка кровотечения, проведение искусственного дыхания, наложение повязок, шин и некоторые другие мероприятия).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7.6.3.     Начальник санитарного поста обязан: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1. Знать и уметь оказывать первую помощь.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2.  Обучать приемам оказания первой помощи своих подчиненных.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3. Оборудовать и следить за состоянием уголка здоровья.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4. Иметь аптечки для оказания первой помощи.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7.7.     Спасательное звено.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 xml:space="preserve">7.7.1.     С целью спасения людей из завалов и оказанию первой помощи создается служба во главе с командиром группы спасения и членами группы. Командиром звена назначается </w:t>
      </w:r>
      <w:r w:rsidR="00592BF2" w:rsidRPr="00897EE1">
        <w:rPr>
          <w:sz w:val="24"/>
          <w:szCs w:val="24"/>
        </w:rPr>
        <w:t>медицинский персонал</w:t>
      </w:r>
      <w:r w:rsidRPr="00897EE1">
        <w:rPr>
          <w:sz w:val="24"/>
          <w:szCs w:val="24"/>
        </w:rPr>
        <w:t>, который подчиняется начальнику штаба ГО и ЧС учреждения.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7.7.2.     Члены спасательной группы должны знать требования техники безопасности при проведении спасательных работ и уметь оказывать первую помощь при необходимости.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7.7.3.     Командир звена спасения обязан: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1. Организовать звено спасения.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2. Обучать членов звена правилам спасения, соблюдению техники безопасности и умению оказывать первую помощь.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3.  Иметь необходимые средства для проведения спасения и аптечки для оказания первой помощи.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4.  Поддерживать постоянную связь с санитарным звеном, медицинской службой.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b/>
          <w:sz w:val="24"/>
          <w:szCs w:val="24"/>
        </w:rPr>
      </w:pPr>
      <w:r w:rsidRPr="00897EE1">
        <w:rPr>
          <w:b/>
          <w:sz w:val="24"/>
          <w:szCs w:val="24"/>
        </w:rPr>
        <w:t>8.     Подготовка и обучение в области ГО и ЧС</w:t>
      </w:r>
    </w:p>
    <w:p w:rsidR="001D0EEB" w:rsidRPr="00897EE1" w:rsidRDefault="00897EE1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 xml:space="preserve">8.1. </w:t>
      </w:r>
      <w:r w:rsidR="001D0EEB" w:rsidRPr="00897EE1">
        <w:rPr>
          <w:sz w:val="24"/>
          <w:szCs w:val="24"/>
        </w:rPr>
        <w:t>Подготовка личного состава объектовых звеньев в области ГО и ЧС осуществляется в соответствии с Постановлением Правительства РФ № 841 от 02.11.2000 г. «Об утверждении Положения о подготовке населения в области гражданской обороны». Ответственность за организацию обучения и подготовки в области ГО возлагается на руководителя штаба ГО и ЧС.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8.2.     Основными задачами подготовки в области гражданской обороны являются: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 xml:space="preserve">- совершенствование навыков по организации и проведению мероприятий по </w:t>
      </w:r>
      <w:r w:rsidRPr="00897EE1">
        <w:rPr>
          <w:sz w:val="24"/>
          <w:szCs w:val="24"/>
        </w:rPr>
        <w:lastRenderedPageBreak/>
        <w:t>гражданской обороне;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выработка умений и навыков для проведения аварийно-спасательных и других неотложных работ;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 xml:space="preserve">- овладение личным составом нештатных формирований по обеспечению выполнения мероприятий по гражданской обороне и спасательных служб приемами и способами действий по защите обучающихся и работников </w:t>
      </w:r>
      <w:r w:rsidR="00897EE1" w:rsidRPr="00897EE1">
        <w:rPr>
          <w:sz w:val="24"/>
          <w:szCs w:val="24"/>
        </w:rPr>
        <w:t>Центра</w:t>
      </w:r>
      <w:r w:rsidRPr="00897EE1">
        <w:rPr>
          <w:sz w:val="24"/>
          <w:szCs w:val="24"/>
        </w:rPr>
        <w:t>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8.3. Лица, подлежащие подготовке, подразделяются на следующие группы: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 xml:space="preserve">-    </w:t>
      </w:r>
      <w:r w:rsidR="00897EE1" w:rsidRPr="00897EE1">
        <w:rPr>
          <w:sz w:val="24"/>
          <w:szCs w:val="24"/>
        </w:rPr>
        <w:t>руководитель ГО - директор</w:t>
      </w:r>
      <w:r w:rsidRPr="00897EE1">
        <w:rPr>
          <w:sz w:val="24"/>
          <w:szCs w:val="24"/>
        </w:rPr>
        <w:t>;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 xml:space="preserve">- </w:t>
      </w:r>
      <w:r w:rsidR="00897EE1" w:rsidRPr="00897EE1">
        <w:rPr>
          <w:sz w:val="24"/>
          <w:szCs w:val="24"/>
        </w:rPr>
        <w:t>работники</w:t>
      </w:r>
      <w:r w:rsidRPr="00897EE1">
        <w:rPr>
          <w:sz w:val="24"/>
          <w:szCs w:val="24"/>
        </w:rPr>
        <w:t xml:space="preserve">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</w:t>
      </w:r>
      <w:r w:rsidR="00897EE1" w:rsidRPr="00897EE1">
        <w:rPr>
          <w:sz w:val="24"/>
          <w:szCs w:val="24"/>
        </w:rPr>
        <w:t>руководители структурных подразделений;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 личный состав формирований и служб;</w:t>
      </w:r>
    </w:p>
    <w:p w:rsidR="001D0EEB" w:rsidRPr="00897EE1" w:rsidRDefault="001D0EEB" w:rsidP="00897EE1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 xml:space="preserve">- </w:t>
      </w:r>
      <w:r w:rsidR="00897EE1" w:rsidRPr="00897EE1">
        <w:rPr>
          <w:sz w:val="24"/>
          <w:szCs w:val="24"/>
        </w:rPr>
        <w:t>работники</w:t>
      </w:r>
      <w:r w:rsidRPr="00897EE1">
        <w:rPr>
          <w:sz w:val="24"/>
          <w:szCs w:val="24"/>
        </w:rPr>
        <w:t>, не задействованные в руководящем составе, а также личном составе формирований</w:t>
      </w:r>
      <w:r w:rsidR="00897EE1" w:rsidRPr="00897EE1">
        <w:rPr>
          <w:sz w:val="24"/>
          <w:szCs w:val="24"/>
        </w:rPr>
        <w:t xml:space="preserve"> ГО и ЧС.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8.4. Подготовка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 Подготовка является обязательной и проводится в образовательном учреждении, в УМЦ по ГО и ЧС субъектов Российской Федерации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8.5.  Повышение квалификации или курсовое обучение в области ГО и ЧС работников гражданской обороны, руководителей ГО проводи</w:t>
      </w:r>
      <w:r w:rsidR="00897EE1" w:rsidRPr="00897EE1">
        <w:rPr>
          <w:sz w:val="24"/>
          <w:szCs w:val="24"/>
        </w:rPr>
        <w:t>тся не реже одного раза в 5 лет</w:t>
      </w:r>
      <w:r w:rsidRPr="00897EE1">
        <w:rPr>
          <w:sz w:val="24"/>
          <w:szCs w:val="24"/>
        </w:rPr>
        <w:t>. Для указанных категорий лиц, впервые назначенных на должность, повышение квалификации курсовое обучение в области гражданской обороны проводится в течение первого года работы.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8.6. Основными формами обучения в области ГО являются: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8.6.1.  Для работников гражданской обороны, руководителей ГО: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самостоятельная работа с нормативными документами по вопросам организации, планирования и проведения мероприятий по гражданской обороне: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дополнительное профессиональное образование шли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в учебно-методических центрах, а также на курсах гражданской обороны;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-участие в учениях, тренировках и других плановых мероприятиях по гражданской обороне.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участие руководителей (работников) структурных подразделений, уполномоченных на решение задач в обл</w:t>
      </w:r>
      <w:r w:rsidR="00897EE1" w:rsidRPr="00897EE1">
        <w:rPr>
          <w:sz w:val="24"/>
          <w:szCs w:val="24"/>
        </w:rPr>
        <w:t xml:space="preserve">асти гражданской обороны Центра </w:t>
      </w:r>
      <w:r w:rsidRPr="00897EE1">
        <w:rPr>
          <w:sz w:val="24"/>
          <w:szCs w:val="24"/>
        </w:rPr>
        <w:t>в тематических и проблемных обучающих семинарах (вебинарах) по гражданской обороне, проводимых под руководством вышестоящих органов, осуществляющих управление гражданской обороной.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8.6.2.     Для личного состава формирований и служб: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обучение личного сост</w:t>
      </w:r>
      <w:r w:rsidR="00897EE1" w:rsidRPr="00897EE1">
        <w:rPr>
          <w:sz w:val="24"/>
          <w:szCs w:val="24"/>
        </w:rPr>
        <w:t>ава формирований и служб в Центре</w:t>
      </w:r>
      <w:r w:rsidRPr="00897EE1">
        <w:rPr>
          <w:sz w:val="24"/>
          <w:szCs w:val="24"/>
        </w:rPr>
        <w:t>;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 участие в учениях и тренировках по гражданской обороне.</w:t>
      </w:r>
    </w:p>
    <w:p w:rsidR="001D0EEB" w:rsidRPr="00897EE1" w:rsidRDefault="00897EE1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8.6.3. Для работников Центра</w:t>
      </w:r>
      <w:r w:rsidR="001D0EEB" w:rsidRPr="00897EE1">
        <w:rPr>
          <w:sz w:val="24"/>
          <w:szCs w:val="24"/>
        </w:rPr>
        <w:t>, не задействованных в руководящем составе, а также личном составе формирований ГО и ЧС: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обучение в области гражданской обороны в учреждении;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lastRenderedPageBreak/>
        <w:t>- прохождение вводного инструктажа по гражданской обороне в учреждении: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 участие в учениях, тренировках и других плановых мероприятиях по гражданской обороне;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индивидуальное изучение способов защиты от опасностей, возникающих при ЧС, военных конфликтах или вследствие этих конфликтов.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b/>
          <w:sz w:val="24"/>
          <w:szCs w:val="24"/>
        </w:rPr>
      </w:pPr>
      <w:r w:rsidRPr="00897EE1">
        <w:rPr>
          <w:b/>
          <w:sz w:val="24"/>
          <w:szCs w:val="24"/>
        </w:rPr>
        <w:t>9.     Материально-техническое и финансовое обеспечение ГО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9.1. Финансирование мероприятий гражданской обороны осуществляется наряду с другими мероприятиями в установленном порядке.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 xml:space="preserve">9.2. Для обеспечения </w:t>
      </w:r>
      <w:r w:rsidR="00897EE1" w:rsidRPr="00897EE1">
        <w:rPr>
          <w:sz w:val="24"/>
          <w:szCs w:val="24"/>
        </w:rPr>
        <w:t>обучающихся и работников Центра</w:t>
      </w:r>
      <w:r w:rsidRPr="00897EE1">
        <w:rPr>
          <w:sz w:val="24"/>
          <w:szCs w:val="24"/>
        </w:rPr>
        <w:t xml:space="preserve">, звеньев ГО, имуществом гражданской обороны в </w:t>
      </w:r>
      <w:r w:rsidR="00897EE1" w:rsidRPr="00897EE1">
        <w:rPr>
          <w:sz w:val="24"/>
          <w:szCs w:val="24"/>
        </w:rPr>
        <w:t>Центре</w:t>
      </w:r>
      <w:r w:rsidRPr="00897EE1">
        <w:rPr>
          <w:sz w:val="24"/>
          <w:szCs w:val="24"/>
        </w:rPr>
        <w:t xml:space="preserve"> создаются запасы этого имущества.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 xml:space="preserve">К имуществу гражданской обороны </w:t>
      </w:r>
      <w:r w:rsidR="00897EE1" w:rsidRPr="00897EE1">
        <w:rPr>
          <w:sz w:val="24"/>
          <w:szCs w:val="24"/>
        </w:rPr>
        <w:t>Центра</w:t>
      </w:r>
      <w:r w:rsidRPr="00897EE1">
        <w:rPr>
          <w:sz w:val="24"/>
          <w:szCs w:val="24"/>
        </w:rPr>
        <w:t xml:space="preserve"> относятся: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 средства индивидуальной защиты;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  индивидуальные средства медицинской помощи;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- средства связи и оповещения и другие материально-технические средства, используемые в инт</w:t>
      </w:r>
      <w:r w:rsidR="00897EE1" w:rsidRPr="00897EE1">
        <w:rPr>
          <w:sz w:val="24"/>
          <w:szCs w:val="24"/>
        </w:rPr>
        <w:t>ересах гражданской обороны</w:t>
      </w:r>
      <w:r w:rsidRPr="00897EE1">
        <w:rPr>
          <w:sz w:val="24"/>
          <w:szCs w:val="24"/>
        </w:rPr>
        <w:t>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b/>
          <w:sz w:val="24"/>
          <w:szCs w:val="24"/>
        </w:rPr>
      </w:pPr>
      <w:r w:rsidRPr="00897EE1">
        <w:rPr>
          <w:b/>
          <w:sz w:val="24"/>
          <w:szCs w:val="24"/>
        </w:rPr>
        <w:t>10.     Заключительные положения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10.1. Настоящее Положение об организации и ведении гражданской обороны является л</w:t>
      </w:r>
      <w:r w:rsidR="00897EE1" w:rsidRPr="00897EE1">
        <w:rPr>
          <w:sz w:val="24"/>
          <w:szCs w:val="24"/>
        </w:rPr>
        <w:t>окальным нормативным актом Центра</w:t>
      </w:r>
      <w:r w:rsidRPr="00897EE1">
        <w:rPr>
          <w:sz w:val="24"/>
          <w:szCs w:val="24"/>
        </w:rPr>
        <w:t>, утверждается (либо вводится в действие) приказом директ</w:t>
      </w:r>
      <w:r w:rsidR="00897EE1" w:rsidRPr="00897EE1">
        <w:rPr>
          <w:sz w:val="24"/>
          <w:szCs w:val="24"/>
        </w:rPr>
        <w:t>ора</w:t>
      </w:r>
      <w:r w:rsidRPr="00897EE1">
        <w:rPr>
          <w:sz w:val="24"/>
          <w:szCs w:val="24"/>
        </w:rPr>
        <w:t xml:space="preserve"> - руководителя ГО.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10.2.    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10.3.     Положение принимается на неопределенный срок. Изменения и дополнения к Положению принимаются в порядке, предусмотренном п.10.1, настоящего Положения.</w:t>
      </w:r>
    </w:p>
    <w:p w:rsidR="001D0EEB" w:rsidRPr="00897EE1" w:rsidRDefault="001D0EEB" w:rsidP="001D0EEB">
      <w:pPr>
        <w:shd w:val="clear" w:color="auto" w:fill="FFFFFF"/>
        <w:tabs>
          <w:tab w:val="left" w:pos="694"/>
        </w:tabs>
        <w:ind w:firstLine="709"/>
        <w:jc w:val="both"/>
        <w:rPr>
          <w:sz w:val="24"/>
          <w:szCs w:val="24"/>
        </w:rPr>
      </w:pPr>
      <w:r w:rsidRPr="00897EE1">
        <w:rPr>
          <w:sz w:val="24"/>
          <w:szCs w:val="24"/>
        </w:rPr>
        <w:t>10.4.    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D0EEB" w:rsidRPr="00897EE1" w:rsidRDefault="001D0EEB" w:rsidP="001D0EEB">
      <w:pPr>
        <w:jc w:val="both"/>
        <w:rPr>
          <w:sz w:val="24"/>
          <w:szCs w:val="24"/>
        </w:rPr>
      </w:pPr>
    </w:p>
    <w:p w:rsidR="00D15F08" w:rsidRPr="007367C2" w:rsidRDefault="00D15F08">
      <w:pPr>
        <w:rPr>
          <w:color w:val="FF0000"/>
          <w:sz w:val="24"/>
          <w:szCs w:val="24"/>
        </w:rPr>
      </w:pPr>
    </w:p>
    <w:sectPr w:rsidR="00D15F08" w:rsidRPr="007367C2" w:rsidSect="001D0EEB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01" w:rsidRDefault="006F4F01" w:rsidP="001D0EEB">
      <w:r>
        <w:separator/>
      </w:r>
    </w:p>
  </w:endnote>
  <w:endnote w:type="continuationSeparator" w:id="0">
    <w:p w:rsidR="006F4F01" w:rsidRDefault="006F4F01" w:rsidP="001D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20813"/>
      <w:docPartObj>
        <w:docPartGallery w:val="Page Numbers (Bottom of Page)"/>
        <w:docPartUnique/>
      </w:docPartObj>
    </w:sdtPr>
    <w:sdtEndPr/>
    <w:sdtContent>
      <w:p w:rsidR="001D0EEB" w:rsidRDefault="006857F3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78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0EEB" w:rsidRDefault="001D0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01" w:rsidRDefault="006F4F01" w:rsidP="001D0EEB">
      <w:r>
        <w:separator/>
      </w:r>
    </w:p>
  </w:footnote>
  <w:footnote w:type="continuationSeparator" w:id="0">
    <w:p w:rsidR="006F4F01" w:rsidRDefault="006F4F01" w:rsidP="001D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21113"/>
    <w:multiLevelType w:val="hybridMultilevel"/>
    <w:tmpl w:val="B3D21432"/>
    <w:lvl w:ilvl="0" w:tplc="8C9E14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24EBC"/>
    <w:multiLevelType w:val="hybridMultilevel"/>
    <w:tmpl w:val="C2E0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EB"/>
    <w:rsid w:val="00000CAF"/>
    <w:rsid w:val="00002028"/>
    <w:rsid w:val="000022F1"/>
    <w:rsid w:val="000034D9"/>
    <w:rsid w:val="00004485"/>
    <w:rsid w:val="00004853"/>
    <w:rsid w:val="00005D9B"/>
    <w:rsid w:val="00006498"/>
    <w:rsid w:val="000066AA"/>
    <w:rsid w:val="00006CCC"/>
    <w:rsid w:val="00006F15"/>
    <w:rsid w:val="000071D2"/>
    <w:rsid w:val="000132ED"/>
    <w:rsid w:val="000139A9"/>
    <w:rsid w:val="00014B0B"/>
    <w:rsid w:val="00014C17"/>
    <w:rsid w:val="00014CEF"/>
    <w:rsid w:val="00017521"/>
    <w:rsid w:val="00017A8B"/>
    <w:rsid w:val="00020BA9"/>
    <w:rsid w:val="00020FB6"/>
    <w:rsid w:val="00021262"/>
    <w:rsid w:val="000215AE"/>
    <w:rsid w:val="000223A8"/>
    <w:rsid w:val="00024481"/>
    <w:rsid w:val="0002488D"/>
    <w:rsid w:val="00025F5B"/>
    <w:rsid w:val="0002724D"/>
    <w:rsid w:val="00027D20"/>
    <w:rsid w:val="00027E0F"/>
    <w:rsid w:val="0003072D"/>
    <w:rsid w:val="000330F0"/>
    <w:rsid w:val="000334F9"/>
    <w:rsid w:val="0003369A"/>
    <w:rsid w:val="00033CFF"/>
    <w:rsid w:val="00033EB4"/>
    <w:rsid w:val="00035DE2"/>
    <w:rsid w:val="00040CAE"/>
    <w:rsid w:val="00042D28"/>
    <w:rsid w:val="000434E8"/>
    <w:rsid w:val="00043581"/>
    <w:rsid w:val="000456AC"/>
    <w:rsid w:val="000456F6"/>
    <w:rsid w:val="00046082"/>
    <w:rsid w:val="00046DF9"/>
    <w:rsid w:val="00047BB2"/>
    <w:rsid w:val="00053F2F"/>
    <w:rsid w:val="00057DC6"/>
    <w:rsid w:val="00060DEC"/>
    <w:rsid w:val="00061773"/>
    <w:rsid w:val="00061B44"/>
    <w:rsid w:val="00062422"/>
    <w:rsid w:val="000638B1"/>
    <w:rsid w:val="0006439B"/>
    <w:rsid w:val="00064C65"/>
    <w:rsid w:val="00066174"/>
    <w:rsid w:val="00066B0F"/>
    <w:rsid w:val="00067CCC"/>
    <w:rsid w:val="0007172E"/>
    <w:rsid w:val="00071E97"/>
    <w:rsid w:val="00072FB6"/>
    <w:rsid w:val="000771E9"/>
    <w:rsid w:val="00080C35"/>
    <w:rsid w:val="00081D01"/>
    <w:rsid w:val="0008341A"/>
    <w:rsid w:val="0008496D"/>
    <w:rsid w:val="000853EE"/>
    <w:rsid w:val="00087041"/>
    <w:rsid w:val="0009003B"/>
    <w:rsid w:val="00090DD2"/>
    <w:rsid w:val="000938DC"/>
    <w:rsid w:val="00093CC4"/>
    <w:rsid w:val="00093E3E"/>
    <w:rsid w:val="00094805"/>
    <w:rsid w:val="000956F1"/>
    <w:rsid w:val="000959E6"/>
    <w:rsid w:val="000965B1"/>
    <w:rsid w:val="000967D1"/>
    <w:rsid w:val="000A041B"/>
    <w:rsid w:val="000A1684"/>
    <w:rsid w:val="000A2C4C"/>
    <w:rsid w:val="000A4318"/>
    <w:rsid w:val="000A4CF7"/>
    <w:rsid w:val="000A57D9"/>
    <w:rsid w:val="000A5BD0"/>
    <w:rsid w:val="000A6435"/>
    <w:rsid w:val="000B12DE"/>
    <w:rsid w:val="000B1F77"/>
    <w:rsid w:val="000B2183"/>
    <w:rsid w:val="000B2389"/>
    <w:rsid w:val="000B23E4"/>
    <w:rsid w:val="000B2A15"/>
    <w:rsid w:val="000B2D6C"/>
    <w:rsid w:val="000B3E6D"/>
    <w:rsid w:val="000B4F09"/>
    <w:rsid w:val="000B6E9D"/>
    <w:rsid w:val="000C1DF1"/>
    <w:rsid w:val="000C7AF4"/>
    <w:rsid w:val="000D2BC4"/>
    <w:rsid w:val="000D41BE"/>
    <w:rsid w:val="000D4755"/>
    <w:rsid w:val="000E3C03"/>
    <w:rsid w:val="000E5854"/>
    <w:rsid w:val="000E6CEC"/>
    <w:rsid w:val="000E7F23"/>
    <w:rsid w:val="000F06B7"/>
    <w:rsid w:val="000F1505"/>
    <w:rsid w:val="000F607E"/>
    <w:rsid w:val="000F7635"/>
    <w:rsid w:val="000F79F0"/>
    <w:rsid w:val="00103E93"/>
    <w:rsid w:val="00104466"/>
    <w:rsid w:val="001047A4"/>
    <w:rsid w:val="001069FA"/>
    <w:rsid w:val="00110209"/>
    <w:rsid w:val="00112185"/>
    <w:rsid w:val="0011418A"/>
    <w:rsid w:val="001145A9"/>
    <w:rsid w:val="0011526F"/>
    <w:rsid w:val="0011579A"/>
    <w:rsid w:val="00120A7E"/>
    <w:rsid w:val="00120E73"/>
    <w:rsid w:val="0012137C"/>
    <w:rsid w:val="001215F3"/>
    <w:rsid w:val="00122906"/>
    <w:rsid w:val="00124410"/>
    <w:rsid w:val="00127AEA"/>
    <w:rsid w:val="001303E7"/>
    <w:rsid w:val="00130B1C"/>
    <w:rsid w:val="00135197"/>
    <w:rsid w:val="0013695F"/>
    <w:rsid w:val="00137412"/>
    <w:rsid w:val="00137DC7"/>
    <w:rsid w:val="0014060A"/>
    <w:rsid w:val="00141BBB"/>
    <w:rsid w:val="00142FB8"/>
    <w:rsid w:val="0014309D"/>
    <w:rsid w:val="0014349B"/>
    <w:rsid w:val="00144522"/>
    <w:rsid w:val="00145ED3"/>
    <w:rsid w:val="001460C9"/>
    <w:rsid w:val="0014694D"/>
    <w:rsid w:val="00147392"/>
    <w:rsid w:val="00147829"/>
    <w:rsid w:val="00147A34"/>
    <w:rsid w:val="00147E12"/>
    <w:rsid w:val="0015141F"/>
    <w:rsid w:val="001542D5"/>
    <w:rsid w:val="00154635"/>
    <w:rsid w:val="00154D32"/>
    <w:rsid w:val="0015534B"/>
    <w:rsid w:val="001555ED"/>
    <w:rsid w:val="0015613F"/>
    <w:rsid w:val="001573BC"/>
    <w:rsid w:val="00160316"/>
    <w:rsid w:val="001608B8"/>
    <w:rsid w:val="00160DC6"/>
    <w:rsid w:val="00161959"/>
    <w:rsid w:val="00162AD7"/>
    <w:rsid w:val="00162CE0"/>
    <w:rsid w:val="001637B8"/>
    <w:rsid w:val="00165393"/>
    <w:rsid w:val="00167349"/>
    <w:rsid w:val="00167D7F"/>
    <w:rsid w:val="00170E0A"/>
    <w:rsid w:val="0017147E"/>
    <w:rsid w:val="0017524F"/>
    <w:rsid w:val="00176665"/>
    <w:rsid w:val="00177A9D"/>
    <w:rsid w:val="00182C85"/>
    <w:rsid w:val="00183B5D"/>
    <w:rsid w:val="00184126"/>
    <w:rsid w:val="00186D4E"/>
    <w:rsid w:val="00187282"/>
    <w:rsid w:val="00190699"/>
    <w:rsid w:val="001915E6"/>
    <w:rsid w:val="001918A4"/>
    <w:rsid w:val="00194874"/>
    <w:rsid w:val="001A06BF"/>
    <w:rsid w:val="001A143D"/>
    <w:rsid w:val="001A2DB4"/>
    <w:rsid w:val="001A32AB"/>
    <w:rsid w:val="001A350C"/>
    <w:rsid w:val="001B0843"/>
    <w:rsid w:val="001B0D48"/>
    <w:rsid w:val="001B0E2B"/>
    <w:rsid w:val="001B1491"/>
    <w:rsid w:val="001B2009"/>
    <w:rsid w:val="001B362A"/>
    <w:rsid w:val="001B4684"/>
    <w:rsid w:val="001B7363"/>
    <w:rsid w:val="001B7EF8"/>
    <w:rsid w:val="001C0600"/>
    <w:rsid w:val="001C1CEB"/>
    <w:rsid w:val="001C2E31"/>
    <w:rsid w:val="001C3B3D"/>
    <w:rsid w:val="001C431E"/>
    <w:rsid w:val="001C7AA0"/>
    <w:rsid w:val="001D027C"/>
    <w:rsid w:val="001D0E41"/>
    <w:rsid w:val="001D0EEB"/>
    <w:rsid w:val="001D3B58"/>
    <w:rsid w:val="001D3BA2"/>
    <w:rsid w:val="001D3D71"/>
    <w:rsid w:val="001D46A4"/>
    <w:rsid w:val="001D4E23"/>
    <w:rsid w:val="001D6066"/>
    <w:rsid w:val="001D63B4"/>
    <w:rsid w:val="001D6C42"/>
    <w:rsid w:val="001E043E"/>
    <w:rsid w:val="001E3737"/>
    <w:rsid w:val="001E3C57"/>
    <w:rsid w:val="001E3D92"/>
    <w:rsid w:val="001F0859"/>
    <w:rsid w:val="001F17DD"/>
    <w:rsid w:val="001F1A68"/>
    <w:rsid w:val="001F36A6"/>
    <w:rsid w:val="00202FF3"/>
    <w:rsid w:val="00203280"/>
    <w:rsid w:val="002038B0"/>
    <w:rsid w:val="00206A13"/>
    <w:rsid w:val="002079CD"/>
    <w:rsid w:val="00207EF0"/>
    <w:rsid w:val="00210278"/>
    <w:rsid w:val="0021187C"/>
    <w:rsid w:val="002129C7"/>
    <w:rsid w:val="0021308A"/>
    <w:rsid w:val="00213300"/>
    <w:rsid w:val="002157BE"/>
    <w:rsid w:val="002178B6"/>
    <w:rsid w:val="002206E2"/>
    <w:rsid w:val="00220B18"/>
    <w:rsid w:val="0022314A"/>
    <w:rsid w:val="00225C21"/>
    <w:rsid w:val="00225EE0"/>
    <w:rsid w:val="00226F16"/>
    <w:rsid w:val="00227007"/>
    <w:rsid w:val="0023013E"/>
    <w:rsid w:val="00230842"/>
    <w:rsid w:val="00230D2B"/>
    <w:rsid w:val="002317E2"/>
    <w:rsid w:val="002323EF"/>
    <w:rsid w:val="0023286A"/>
    <w:rsid w:val="00232E73"/>
    <w:rsid w:val="0023494E"/>
    <w:rsid w:val="00237A1F"/>
    <w:rsid w:val="00241FEA"/>
    <w:rsid w:val="0024373C"/>
    <w:rsid w:val="00243852"/>
    <w:rsid w:val="00245B61"/>
    <w:rsid w:val="00247849"/>
    <w:rsid w:val="00252AF6"/>
    <w:rsid w:val="00253763"/>
    <w:rsid w:val="002540AD"/>
    <w:rsid w:val="00254E87"/>
    <w:rsid w:val="00254FE5"/>
    <w:rsid w:val="002550FF"/>
    <w:rsid w:val="00256396"/>
    <w:rsid w:val="002574EE"/>
    <w:rsid w:val="002578DE"/>
    <w:rsid w:val="00257964"/>
    <w:rsid w:val="00261688"/>
    <w:rsid w:val="00262F29"/>
    <w:rsid w:val="00265C2B"/>
    <w:rsid w:val="00270B82"/>
    <w:rsid w:val="0027113A"/>
    <w:rsid w:val="00271FAF"/>
    <w:rsid w:val="00272BD9"/>
    <w:rsid w:val="00275758"/>
    <w:rsid w:val="00276F78"/>
    <w:rsid w:val="00280014"/>
    <w:rsid w:val="00281517"/>
    <w:rsid w:val="002817BB"/>
    <w:rsid w:val="00283615"/>
    <w:rsid w:val="00283696"/>
    <w:rsid w:val="00283740"/>
    <w:rsid w:val="002838B8"/>
    <w:rsid w:val="00285BB2"/>
    <w:rsid w:val="00286BF0"/>
    <w:rsid w:val="00291B9E"/>
    <w:rsid w:val="00291F0F"/>
    <w:rsid w:val="0029487D"/>
    <w:rsid w:val="00295A64"/>
    <w:rsid w:val="00295AF7"/>
    <w:rsid w:val="00295BFA"/>
    <w:rsid w:val="00295D76"/>
    <w:rsid w:val="0029687A"/>
    <w:rsid w:val="00297D54"/>
    <w:rsid w:val="002A1933"/>
    <w:rsid w:val="002A1EC1"/>
    <w:rsid w:val="002A6C9A"/>
    <w:rsid w:val="002A703C"/>
    <w:rsid w:val="002A7AEF"/>
    <w:rsid w:val="002B1BCD"/>
    <w:rsid w:val="002B251B"/>
    <w:rsid w:val="002B3407"/>
    <w:rsid w:val="002B389F"/>
    <w:rsid w:val="002B60AE"/>
    <w:rsid w:val="002B69AF"/>
    <w:rsid w:val="002B7DE6"/>
    <w:rsid w:val="002C1204"/>
    <w:rsid w:val="002C2D6C"/>
    <w:rsid w:val="002C4113"/>
    <w:rsid w:val="002C4770"/>
    <w:rsid w:val="002C7BBC"/>
    <w:rsid w:val="002D0DE1"/>
    <w:rsid w:val="002D0EC5"/>
    <w:rsid w:val="002D1FE4"/>
    <w:rsid w:val="002D413B"/>
    <w:rsid w:val="002D52A5"/>
    <w:rsid w:val="002D7590"/>
    <w:rsid w:val="002D7DA4"/>
    <w:rsid w:val="002E105A"/>
    <w:rsid w:val="002E1332"/>
    <w:rsid w:val="002E1D41"/>
    <w:rsid w:val="002E1F49"/>
    <w:rsid w:val="002E4044"/>
    <w:rsid w:val="002E6A6D"/>
    <w:rsid w:val="002F0105"/>
    <w:rsid w:val="002F1D00"/>
    <w:rsid w:val="002F3982"/>
    <w:rsid w:val="002F47DE"/>
    <w:rsid w:val="002F5262"/>
    <w:rsid w:val="002F6285"/>
    <w:rsid w:val="002F7069"/>
    <w:rsid w:val="002F7CB6"/>
    <w:rsid w:val="00300115"/>
    <w:rsid w:val="003009A1"/>
    <w:rsid w:val="003014E4"/>
    <w:rsid w:val="0030419A"/>
    <w:rsid w:val="00311B51"/>
    <w:rsid w:val="00312661"/>
    <w:rsid w:val="00312A62"/>
    <w:rsid w:val="00316D67"/>
    <w:rsid w:val="00317E4E"/>
    <w:rsid w:val="00321AEE"/>
    <w:rsid w:val="00322019"/>
    <w:rsid w:val="00322190"/>
    <w:rsid w:val="003221CB"/>
    <w:rsid w:val="00322FA6"/>
    <w:rsid w:val="003260E2"/>
    <w:rsid w:val="00327408"/>
    <w:rsid w:val="00327CE5"/>
    <w:rsid w:val="0033067E"/>
    <w:rsid w:val="00333650"/>
    <w:rsid w:val="00334077"/>
    <w:rsid w:val="00334738"/>
    <w:rsid w:val="0033677E"/>
    <w:rsid w:val="003406CE"/>
    <w:rsid w:val="0034086E"/>
    <w:rsid w:val="003423BE"/>
    <w:rsid w:val="00342DBE"/>
    <w:rsid w:val="003444C1"/>
    <w:rsid w:val="00346DFE"/>
    <w:rsid w:val="0035243F"/>
    <w:rsid w:val="00354B3E"/>
    <w:rsid w:val="003555DF"/>
    <w:rsid w:val="00356A51"/>
    <w:rsid w:val="00357428"/>
    <w:rsid w:val="00357854"/>
    <w:rsid w:val="0036228A"/>
    <w:rsid w:val="00362708"/>
    <w:rsid w:val="003672D8"/>
    <w:rsid w:val="00367D63"/>
    <w:rsid w:val="00370BB5"/>
    <w:rsid w:val="00370C91"/>
    <w:rsid w:val="00370F63"/>
    <w:rsid w:val="0037118C"/>
    <w:rsid w:val="00371F75"/>
    <w:rsid w:val="00373C1D"/>
    <w:rsid w:val="0037474B"/>
    <w:rsid w:val="00375813"/>
    <w:rsid w:val="00376155"/>
    <w:rsid w:val="00376EA3"/>
    <w:rsid w:val="00380A33"/>
    <w:rsid w:val="00380D4F"/>
    <w:rsid w:val="0038279D"/>
    <w:rsid w:val="0039041E"/>
    <w:rsid w:val="00390788"/>
    <w:rsid w:val="003910BD"/>
    <w:rsid w:val="00395078"/>
    <w:rsid w:val="00395B31"/>
    <w:rsid w:val="003969AC"/>
    <w:rsid w:val="00397B14"/>
    <w:rsid w:val="003A1580"/>
    <w:rsid w:val="003A6CA6"/>
    <w:rsid w:val="003A7101"/>
    <w:rsid w:val="003A74B0"/>
    <w:rsid w:val="003A74F2"/>
    <w:rsid w:val="003B0653"/>
    <w:rsid w:val="003B1BC9"/>
    <w:rsid w:val="003B362E"/>
    <w:rsid w:val="003B4A8E"/>
    <w:rsid w:val="003B5E81"/>
    <w:rsid w:val="003B623B"/>
    <w:rsid w:val="003B71A8"/>
    <w:rsid w:val="003C040A"/>
    <w:rsid w:val="003C0628"/>
    <w:rsid w:val="003C10CE"/>
    <w:rsid w:val="003C534C"/>
    <w:rsid w:val="003C680F"/>
    <w:rsid w:val="003D0636"/>
    <w:rsid w:val="003D0A68"/>
    <w:rsid w:val="003D22DE"/>
    <w:rsid w:val="003D3A5F"/>
    <w:rsid w:val="003D4037"/>
    <w:rsid w:val="003D57D4"/>
    <w:rsid w:val="003D787F"/>
    <w:rsid w:val="003D7A63"/>
    <w:rsid w:val="003E0662"/>
    <w:rsid w:val="003E1061"/>
    <w:rsid w:val="003E2691"/>
    <w:rsid w:val="003E2A9B"/>
    <w:rsid w:val="003E3D87"/>
    <w:rsid w:val="003E45BA"/>
    <w:rsid w:val="003F0DB7"/>
    <w:rsid w:val="003F11DC"/>
    <w:rsid w:val="003F2220"/>
    <w:rsid w:val="003F25C8"/>
    <w:rsid w:val="003F2E6B"/>
    <w:rsid w:val="003F482D"/>
    <w:rsid w:val="003F6684"/>
    <w:rsid w:val="00400652"/>
    <w:rsid w:val="004030E8"/>
    <w:rsid w:val="00405FFF"/>
    <w:rsid w:val="00406A81"/>
    <w:rsid w:val="00406D3A"/>
    <w:rsid w:val="0040785C"/>
    <w:rsid w:val="00407E2E"/>
    <w:rsid w:val="00410477"/>
    <w:rsid w:val="004107A7"/>
    <w:rsid w:val="004114F0"/>
    <w:rsid w:val="00412428"/>
    <w:rsid w:val="00412443"/>
    <w:rsid w:val="004163FB"/>
    <w:rsid w:val="00416532"/>
    <w:rsid w:val="0042085F"/>
    <w:rsid w:val="00421184"/>
    <w:rsid w:val="00421E68"/>
    <w:rsid w:val="00430F4A"/>
    <w:rsid w:val="0043146C"/>
    <w:rsid w:val="004315B6"/>
    <w:rsid w:val="00432C69"/>
    <w:rsid w:val="00433818"/>
    <w:rsid w:val="00436B19"/>
    <w:rsid w:val="00436C76"/>
    <w:rsid w:val="00436FF8"/>
    <w:rsid w:val="0044362C"/>
    <w:rsid w:val="00444216"/>
    <w:rsid w:val="00444617"/>
    <w:rsid w:val="00445A64"/>
    <w:rsid w:val="004478A1"/>
    <w:rsid w:val="00447BEF"/>
    <w:rsid w:val="00460167"/>
    <w:rsid w:val="004617D3"/>
    <w:rsid w:val="0046410A"/>
    <w:rsid w:val="00464E33"/>
    <w:rsid w:val="004657D3"/>
    <w:rsid w:val="004664BB"/>
    <w:rsid w:val="004700FE"/>
    <w:rsid w:val="0047016A"/>
    <w:rsid w:val="00470AEF"/>
    <w:rsid w:val="00470DE5"/>
    <w:rsid w:val="00472DEE"/>
    <w:rsid w:val="00472F4A"/>
    <w:rsid w:val="00473E57"/>
    <w:rsid w:val="0047438F"/>
    <w:rsid w:val="004747BB"/>
    <w:rsid w:val="00474C05"/>
    <w:rsid w:val="00475F3A"/>
    <w:rsid w:val="004762BD"/>
    <w:rsid w:val="00476560"/>
    <w:rsid w:val="004774A4"/>
    <w:rsid w:val="0047798D"/>
    <w:rsid w:val="00477EE9"/>
    <w:rsid w:val="004816CE"/>
    <w:rsid w:val="00487020"/>
    <w:rsid w:val="0048758F"/>
    <w:rsid w:val="00487947"/>
    <w:rsid w:val="0049076F"/>
    <w:rsid w:val="00492E88"/>
    <w:rsid w:val="004940BE"/>
    <w:rsid w:val="004A0538"/>
    <w:rsid w:val="004A28EC"/>
    <w:rsid w:val="004A523E"/>
    <w:rsid w:val="004A692C"/>
    <w:rsid w:val="004B15DA"/>
    <w:rsid w:val="004B1DB7"/>
    <w:rsid w:val="004B4C73"/>
    <w:rsid w:val="004B6CC1"/>
    <w:rsid w:val="004B79F4"/>
    <w:rsid w:val="004C0205"/>
    <w:rsid w:val="004C31A7"/>
    <w:rsid w:val="004C440D"/>
    <w:rsid w:val="004C5282"/>
    <w:rsid w:val="004C7CA6"/>
    <w:rsid w:val="004D0112"/>
    <w:rsid w:val="004D01E2"/>
    <w:rsid w:val="004D03A7"/>
    <w:rsid w:val="004D12A2"/>
    <w:rsid w:val="004D37B6"/>
    <w:rsid w:val="004D3A9D"/>
    <w:rsid w:val="004D476D"/>
    <w:rsid w:val="004D593E"/>
    <w:rsid w:val="004D5E08"/>
    <w:rsid w:val="004D67BA"/>
    <w:rsid w:val="004D70AD"/>
    <w:rsid w:val="004D7B40"/>
    <w:rsid w:val="004D7C7A"/>
    <w:rsid w:val="004E295A"/>
    <w:rsid w:val="004E2D8B"/>
    <w:rsid w:val="004E3F32"/>
    <w:rsid w:val="004E4137"/>
    <w:rsid w:val="004E49FC"/>
    <w:rsid w:val="004E59F2"/>
    <w:rsid w:val="004E5A4A"/>
    <w:rsid w:val="004E5BD7"/>
    <w:rsid w:val="004E5DFD"/>
    <w:rsid w:val="004E6B49"/>
    <w:rsid w:val="004E6FD2"/>
    <w:rsid w:val="004E7352"/>
    <w:rsid w:val="004F0D6B"/>
    <w:rsid w:val="004F199C"/>
    <w:rsid w:val="004F29BB"/>
    <w:rsid w:val="004F2DA8"/>
    <w:rsid w:val="004F3112"/>
    <w:rsid w:val="004F38D9"/>
    <w:rsid w:val="004F5B78"/>
    <w:rsid w:val="00500F59"/>
    <w:rsid w:val="00501C94"/>
    <w:rsid w:val="005031B9"/>
    <w:rsid w:val="0050387C"/>
    <w:rsid w:val="005038D2"/>
    <w:rsid w:val="00504357"/>
    <w:rsid w:val="00507130"/>
    <w:rsid w:val="00512AF3"/>
    <w:rsid w:val="00512CA1"/>
    <w:rsid w:val="00514D04"/>
    <w:rsid w:val="0051503C"/>
    <w:rsid w:val="00517068"/>
    <w:rsid w:val="0051725B"/>
    <w:rsid w:val="00517685"/>
    <w:rsid w:val="00517721"/>
    <w:rsid w:val="00521654"/>
    <w:rsid w:val="0052393F"/>
    <w:rsid w:val="005239E9"/>
    <w:rsid w:val="00523BB9"/>
    <w:rsid w:val="00526007"/>
    <w:rsid w:val="00527C3E"/>
    <w:rsid w:val="005303EC"/>
    <w:rsid w:val="0053185C"/>
    <w:rsid w:val="0053313F"/>
    <w:rsid w:val="00533391"/>
    <w:rsid w:val="0053356C"/>
    <w:rsid w:val="00534860"/>
    <w:rsid w:val="00535AAD"/>
    <w:rsid w:val="00540027"/>
    <w:rsid w:val="00540595"/>
    <w:rsid w:val="00541084"/>
    <w:rsid w:val="00541C0B"/>
    <w:rsid w:val="005426C3"/>
    <w:rsid w:val="00542FB7"/>
    <w:rsid w:val="00545F7D"/>
    <w:rsid w:val="0054640D"/>
    <w:rsid w:val="00547DDF"/>
    <w:rsid w:val="005506E8"/>
    <w:rsid w:val="00551450"/>
    <w:rsid w:val="0055237A"/>
    <w:rsid w:val="00553077"/>
    <w:rsid w:val="00553CC2"/>
    <w:rsid w:val="00554222"/>
    <w:rsid w:val="005550BE"/>
    <w:rsid w:val="005556E1"/>
    <w:rsid w:val="00560E56"/>
    <w:rsid w:val="00561898"/>
    <w:rsid w:val="00562AAF"/>
    <w:rsid w:val="00563B35"/>
    <w:rsid w:val="00567083"/>
    <w:rsid w:val="00570F37"/>
    <w:rsid w:val="00572095"/>
    <w:rsid w:val="0057423D"/>
    <w:rsid w:val="00576FF6"/>
    <w:rsid w:val="00577ADF"/>
    <w:rsid w:val="00581B92"/>
    <w:rsid w:val="00582A93"/>
    <w:rsid w:val="00583CE6"/>
    <w:rsid w:val="00584C92"/>
    <w:rsid w:val="0058688B"/>
    <w:rsid w:val="00586D11"/>
    <w:rsid w:val="00587569"/>
    <w:rsid w:val="005907D9"/>
    <w:rsid w:val="005907EA"/>
    <w:rsid w:val="00590FB8"/>
    <w:rsid w:val="005926CF"/>
    <w:rsid w:val="00592BF2"/>
    <w:rsid w:val="00593B54"/>
    <w:rsid w:val="00594062"/>
    <w:rsid w:val="00594095"/>
    <w:rsid w:val="00594879"/>
    <w:rsid w:val="00595892"/>
    <w:rsid w:val="00595A40"/>
    <w:rsid w:val="00595E1A"/>
    <w:rsid w:val="00596A15"/>
    <w:rsid w:val="005A12BF"/>
    <w:rsid w:val="005A2B17"/>
    <w:rsid w:val="005A2CCE"/>
    <w:rsid w:val="005A356F"/>
    <w:rsid w:val="005A66DF"/>
    <w:rsid w:val="005B1975"/>
    <w:rsid w:val="005B2BFB"/>
    <w:rsid w:val="005B4A94"/>
    <w:rsid w:val="005B52B4"/>
    <w:rsid w:val="005B6B13"/>
    <w:rsid w:val="005B6D09"/>
    <w:rsid w:val="005B7415"/>
    <w:rsid w:val="005C1612"/>
    <w:rsid w:val="005C1E09"/>
    <w:rsid w:val="005C22B7"/>
    <w:rsid w:val="005C29B4"/>
    <w:rsid w:val="005C3062"/>
    <w:rsid w:val="005C33E8"/>
    <w:rsid w:val="005C40B9"/>
    <w:rsid w:val="005C661A"/>
    <w:rsid w:val="005C6D4E"/>
    <w:rsid w:val="005C75E1"/>
    <w:rsid w:val="005D5264"/>
    <w:rsid w:val="005D709C"/>
    <w:rsid w:val="005D78BC"/>
    <w:rsid w:val="005D79E1"/>
    <w:rsid w:val="005E1073"/>
    <w:rsid w:val="005E5217"/>
    <w:rsid w:val="005E7AD9"/>
    <w:rsid w:val="005F281F"/>
    <w:rsid w:val="00601464"/>
    <w:rsid w:val="006025F1"/>
    <w:rsid w:val="00602690"/>
    <w:rsid w:val="00605F0A"/>
    <w:rsid w:val="00610C89"/>
    <w:rsid w:val="0061169C"/>
    <w:rsid w:val="00611AAF"/>
    <w:rsid w:val="006122C3"/>
    <w:rsid w:val="006125C4"/>
    <w:rsid w:val="006127EF"/>
    <w:rsid w:val="006137D4"/>
    <w:rsid w:val="006140C7"/>
    <w:rsid w:val="006155DE"/>
    <w:rsid w:val="00615706"/>
    <w:rsid w:val="00617961"/>
    <w:rsid w:val="00620695"/>
    <w:rsid w:val="006216D3"/>
    <w:rsid w:val="006218A4"/>
    <w:rsid w:val="00623C25"/>
    <w:rsid w:val="00623D04"/>
    <w:rsid w:val="006245E0"/>
    <w:rsid w:val="0062586F"/>
    <w:rsid w:val="00627D80"/>
    <w:rsid w:val="00633661"/>
    <w:rsid w:val="00633F5B"/>
    <w:rsid w:val="00634200"/>
    <w:rsid w:val="00634389"/>
    <w:rsid w:val="00635DBE"/>
    <w:rsid w:val="006368A0"/>
    <w:rsid w:val="00637246"/>
    <w:rsid w:val="00643699"/>
    <w:rsid w:val="00645827"/>
    <w:rsid w:val="00645DDF"/>
    <w:rsid w:val="006505E4"/>
    <w:rsid w:val="00650ACC"/>
    <w:rsid w:val="00653D7B"/>
    <w:rsid w:val="00654159"/>
    <w:rsid w:val="00655928"/>
    <w:rsid w:val="00655F35"/>
    <w:rsid w:val="00655FE4"/>
    <w:rsid w:val="00657F97"/>
    <w:rsid w:val="00660AA0"/>
    <w:rsid w:val="00662364"/>
    <w:rsid w:val="00662B11"/>
    <w:rsid w:val="00663607"/>
    <w:rsid w:val="00663CC1"/>
    <w:rsid w:val="00664063"/>
    <w:rsid w:val="00664230"/>
    <w:rsid w:val="00665E8E"/>
    <w:rsid w:val="0066692B"/>
    <w:rsid w:val="00666EC7"/>
    <w:rsid w:val="0066727F"/>
    <w:rsid w:val="00672424"/>
    <w:rsid w:val="0067251A"/>
    <w:rsid w:val="006741CD"/>
    <w:rsid w:val="00674A5D"/>
    <w:rsid w:val="00675316"/>
    <w:rsid w:val="00681FB0"/>
    <w:rsid w:val="00682717"/>
    <w:rsid w:val="00682B1D"/>
    <w:rsid w:val="00682CCA"/>
    <w:rsid w:val="00684221"/>
    <w:rsid w:val="00684B72"/>
    <w:rsid w:val="006857F3"/>
    <w:rsid w:val="006864E8"/>
    <w:rsid w:val="00686654"/>
    <w:rsid w:val="006902B0"/>
    <w:rsid w:val="006902DA"/>
    <w:rsid w:val="006916A7"/>
    <w:rsid w:val="00692E56"/>
    <w:rsid w:val="006934E1"/>
    <w:rsid w:val="0069441B"/>
    <w:rsid w:val="00694DFA"/>
    <w:rsid w:val="0069549A"/>
    <w:rsid w:val="006A0DEE"/>
    <w:rsid w:val="006A24D9"/>
    <w:rsid w:val="006A2D64"/>
    <w:rsid w:val="006A39F9"/>
    <w:rsid w:val="006A3A81"/>
    <w:rsid w:val="006A3D43"/>
    <w:rsid w:val="006A545E"/>
    <w:rsid w:val="006A6719"/>
    <w:rsid w:val="006B0510"/>
    <w:rsid w:val="006B0F89"/>
    <w:rsid w:val="006B1004"/>
    <w:rsid w:val="006B1C89"/>
    <w:rsid w:val="006B2485"/>
    <w:rsid w:val="006B2F8A"/>
    <w:rsid w:val="006B55C4"/>
    <w:rsid w:val="006B596E"/>
    <w:rsid w:val="006B5CBD"/>
    <w:rsid w:val="006B6AEC"/>
    <w:rsid w:val="006C02C0"/>
    <w:rsid w:val="006C2186"/>
    <w:rsid w:val="006C2EEC"/>
    <w:rsid w:val="006C3020"/>
    <w:rsid w:val="006C3B76"/>
    <w:rsid w:val="006C5209"/>
    <w:rsid w:val="006C58C2"/>
    <w:rsid w:val="006C6A22"/>
    <w:rsid w:val="006D1310"/>
    <w:rsid w:val="006D20A2"/>
    <w:rsid w:val="006D27D7"/>
    <w:rsid w:val="006D2CAC"/>
    <w:rsid w:val="006D3649"/>
    <w:rsid w:val="006D373A"/>
    <w:rsid w:val="006D3F2B"/>
    <w:rsid w:val="006D41B1"/>
    <w:rsid w:val="006D4D72"/>
    <w:rsid w:val="006D5814"/>
    <w:rsid w:val="006D5940"/>
    <w:rsid w:val="006D60BC"/>
    <w:rsid w:val="006D614B"/>
    <w:rsid w:val="006D6243"/>
    <w:rsid w:val="006D69DE"/>
    <w:rsid w:val="006D7D3A"/>
    <w:rsid w:val="006E3489"/>
    <w:rsid w:val="006E3D90"/>
    <w:rsid w:val="006E4426"/>
    <w:rsid w:val="006E4F7D"/>
    <w:rsid w:val="006E590F"/>
    <w:rsid w:val="006E5C72"/>
    <w:rsid w:val="006E5E8D"/>
    <w:rsid w:val="006E6C0C"/>
    <w:rsid w:val="006E70DD"/>
    <w:rsid w:val="006E7428"/>
    <w:rsid w:val="006F0113"/>
    <w:rsid w:val="006F0F6B"/>
    <w:rsid w:val="006F24AB"/>
    <w:rsid w:val="006F383C"/>
    <w:rsid w:val="006F4F01"/>
    <w:rsid w:val="006F6B31"/>
    <w:rsid w:val="006F7991"/>
    <w:rsid w:val="006F7E9E"/>
    <w:rsid w:val="007003DE"/>
    <w:rsid w:val="0070253A"/>
    <w:rsid w:val="00704F5A"/>
    <w:rsid w:val="00704F7E"/>
    <w:rsid w:val="00705536"/>
    <w:rsid w:val="00705FE3"/>
    <w:rsid w:val="007064B5"/>
    <w:rsid w:val="00706A40"/>
    <w:rsid w:val="00706C3D"/>
    <w:rsid w:val="00707406"/>
    <w:rsid w:val="00711A32"/>
    <w:rsid w:val="00712EA6"/>
    <w:rsid w:val="0071358A"/>
    <w:rsid w:val="007142A1"/>
    <w:rsid w:val="007148BB"/>
    <w:rsid w:val="00715B21"/>
    <w:rsid w:val="00715F51"/>
    <w:rsid w:val="00715FA7"/>
    <w:rsid w:val="00717765"/>
    <w:rsid w:val="007202F3"/>
    <w:rsid w:val="007217BA"/>
    <w:rsid w:val="00724A68"/>
    <w:rsid w:val="00725C38"/>
    <w:rsid w:val="007261EE"/>
    <w:rsid w:val="00726A90"/>
    <w:rsid w:val="00726B3D"/>
    <w:rsid w:val="00726CA7"/>
    <w:rsid w:val="007279C1"/>
    <w:rsid w:val="00727B9A"/>
    <w:rsid w:val="00732254"/>
    <w:rsid w:val="00732968"/>
    <w:rsid w:val="007329B1"/>
    <w:rsid w:val="00732AB1"/>
    <w:rsid w:val="00734012"/>
    <w:rsid w:val="00734987"/>
    <w:rsid w:val="00735016"/>
    <w:rsid w:val="0073643B"/>
    <w:rsid w:val="007367C2"/>
    <w:rsid w:val="00737197"/>
    <w:rsid w:val="00737337"/>
    <w:rsid w:val="00740786"/>
    <w:rsid w:val="00740DF9"/>
    <w:rsid w:val="007429FA"/>
    <w:rsid w:val="0074412D"/>
    <w:rsid w:val="007442D3"/>
    <w:rsid w:val="0074488C"/>
    <w:rsid w:val="0074607F"/>
    <w:rsid w:val="007467BB"/>
    <w:rsid w:val="00746A36"/>
    <w:rsid w:val="00747699"/>
    <w:rsid w:val="00747BD0"/>
    <w:rsid w:val="007504E4"/>
    <w:rsid w:val="00750B4E"/>
    <w:rsid w:val="00750D7D"/>
    <w:rsid w:val="00751138"/>
    <w:rsid w:val="00752293"/>
    <w:rsid w:val="007528F8"/>
    <w:rsid w:val="00752A22"/>
    <w:rsid w:val="00753F72"/>
    <w:rsid w:val="007540D7"/>
    <w:rsid w:val="00757596"/>
    <w:rsid w:val="0076189C"/>
    <w:rsid w:val="00762390"/>
    <w:rsid w:val="00762ED2"/>
    <w:rsid w:val="00764AF4"/>
    <w:rsid w:val="00765A58"/>
    <w:rsid w:val="00770B1F"/>
    <w:rsid w:val="00774E1D"/>
    <w:rsid w:val="00775992"/>
    <w:rsid w:val="00777A9F"/>
    <w:rsid w:val="00777FFD"/>
    <w:rsid w:val="007801A0"/>
    <w:rsid w:val="00780E6B"/>
    <w:rsid w:val="00780F27"/>
    <w:rsid w:val="00781947"/>
    <w:rsid w:val="00782530"/>
    <w:rsid w:val="007865AB"/>
    <w:rsid w:val="007866C2"/>
    <w:rsid w:val="00787D7E"/>
    <w:rsid w:val="0079005F"/>
    <w:rsid w:val="0079048C"/>
    <w:rsid w:val="00790A46"/>
    <w:rsid w:val="007910C6"/>
    <w:rsid w:val="007913B8"/>
    <w:rsid w:val="00791E98"/>
    <w:rsid w:val="007928F8"/>
    <w:rsid w:val="00793CF8"/>
    <w:rsid w:val="00795FC2"/>
    <w:rsid w:val="007963F6"/>
    <w:rsid w:val="00796EC1"/>
    <w:rsid w:val="007A1001"/>
    <w:rsid w:val="007A11B4"/>
    <w:rsid w:val="007A14D6"/>
    <w:rsid w:val="007A2FCD"/>
    <w:rsid w:val="007A37EC"/>
    <w:rsid w:val="007A3E8C"/>
    <w:rsid w:val="007A68FE"/>
    <w:rsid w:val="007A6947"/>
    <w:rsid w:val="007A697E"/>
    <w:rsid w:val="007A7B6A"/>
    <w:rsid w:val="007B0614"/>
    <w:rsid w:val="007B1EF1"/>
    <w:rsid w:val="007B3577"/>
    <w:rsid w:val="007B3DF6"/>
    <w:rsid w:val="007B4F76"/>
    <w:rsid w:val="007B547D"/>
    <w:rsid w:val="007B6680"/>
    <w:rsid w:val="007B7C6D"/>
    <w:rsid w:val="007C19C3"/>
    <w:rsid w:val="007C1E02"/>
    <w:rsid w:val="007C257F"/>
    <w:rsid w:val="007C2992"/>
    <w:rsid w:val="007C6A00"/>
    <w:rsid w:val="007D06AD"/>
    <w:rsid w:val="007D23DC"/>
    <w:rsid w:val="007D255F"/>
    <w:rsid w:val="007D284E"/>
    <w:rsid w:val="007D2A6D"/>
    <w:rsid w:val="007D3156"/>
    <w:rsid w:val="007D52B1"/>
    <w:rsid w:val="007D664B"/>
    <w:rsid w:val="007D6E8C"/>
    <w:rsid w:val="007E31D1"/>
    <w:rsid w:val="007E3327"/>
    <w:rsid w:val="007E587C"/>
    <w:rsid w:val="007F1E1A"/>
    <w:rsid w:val="007F2326"/>
    <w:rsid w:val="007F3059"/>
    <w:rsid w:val="007F3291"/>
    <w:rsid w:val="007F632B"/>
    <w:rsid w:val="007F7443"/>
    <w:rsid w:val="007F7627"/>
    <w:rsid w:val="008014CB"/>
    <w:rsid w:val="008045AB"/>
    <w:rsid w:val="00804F88"/>
    <w:rsid w:val="00805192"/>
    <w:rsid w:val="0080530D"/>
    <w:rsid w:val="008058E3"/>
    <w:rsid w:val="00806F31"/>
    <w:rsid w:val="00807C09"/>
    <w:rsid w:val="00810450"/>
    <w:rsid w:val="00810FB9"/>
    <w:rsid w:val="00812F2F"/>
    <w:rsid w:val="0081353A"/>
    <w:rsid w:val="00813978"/>
    <w:rsid w:val="00815572"/>
    <w:rsid w:val="00816AE7"/>
    <w:rsid w:val="00817A3E"/>
    <w:rsid w:val="00820671"/>
    <w:rsid w:val="00823C03"/>
    <w:rsid w:val="0082555D"/>
    <w:rsid w:val="008316EF"/>
    <w:rsid w:val="00833234"/>
    <w:rsid w:val="0083327A"/>
    <w:rsid w:val="008338D6"/>
    <w:rsid w:val="0083430E"/>
    <w:rsid w:val="00834AB5"/>
    <w:rsid w:val="00835161"/>
    <w:rsid w:val="008405E9"/>
    <w:rsid w:val="00840EE0"/>
    <w:rsid w:val="008418A3"/>
    <w:rsid w:val="008437C7"/>
    <w:rsid w:val="008447DD"/>
    <w:rsid w:val="00845C03"/>
    <w:rsid w:val="00846474"/>
    <w:rsid w:val="00846820"/>
    <w:rsid w:val="008471DD"/>
    <w:rsid w:val="008522D2"/>
    <w:rsid w:val="008542B0"/>
    <w:rsid w:val="00854F49"/>
    <w:rsid w:val="0085519E"/>
    <w:rsid w:val="00856707"/>
    <w:rsid w:val="008600DE"/>
    <w:rsid w:val="008613A7"/>
    <w:rsid w:val="0086236E"/>
    <w:rsid w:val="00862773"/>
    <w:rsid w:val="00862E2C"/>
    <w:rsid w:val="00863414"/>
    <w:rsid w:val="00864AD1"/>
    <w:rsid w:val="008659BB"/>
    <w:rsid w:val="00865DB4"/>
    <w:rsid w:val="00866032"/>
    <w:rsid w:val="00867ABA"/>
    <w:rsid w:val="00870115"/>
    <w:rsid w:val="00872C9C"/>
    <w:rsid w:val="00872EFA"/>
    <w:rsid w:val="00873AB4"/>
    <w:rsid w:val="00874FD5"/>
    <w:rsid w:val="008804B8"/>
    <w:rsid w:val="0088094A"/>
    <w:rsid w:val="00882003"/>
    <w:rsid w:val="00883720"/>
    <w:rsid w:val="00883841"/>
    <w:rsid w:val="008849C6"/>
    <w:rsid w:val="008856E7"/>
    <w:rsid w:val="00887540"/>
    <w:rsid w:val="0089091A"/>
    <w:rsid w:val="008928EC"/>
    <w:rsid w:val="00894309"/>
    <w:rsid w:val="008953B7"/>
    <w:rsid w:val="008961C2"/>
    <w:rsid w:val="00896566"/>
    <w:rsid w:val="0089699E"/>
    <w:rsid w:val="00896CA9"/>
    <w:rsid w:val="00897EE1"/>
    <w:rsid w:val="008A1945"/>
    <w:rsid w:val="008A31B8"/>
    <w:rsid w:val="008A42B1"/>
    <w:rsid w:val="008A46FE"/>
    <w:rsid w:val="008A4767"/>
    <w:rsid w:val="008A494B"/>
    <w:rsid w:val="008A72D7"/>
    <w:rsid w:val="008B0A04"/>
    <w:rsid w:val="008B18E5"/>
    <w:rsid w:val="008B2434"/>
    <w:rsid w:val="008B2A0A"/>
    <w:rsid w:val="008B4584"/>
    <w:rsid w:val="008B51A5"/>
    <w:rsid w:val="008B67B7"/>
    <w:rsid w:val="008B787A"/>
    <w:rsid w:val="008B78FB"/>
    <w:rsid w:val="008C123C"/>
    <w:rsid w:val="008C1729"/>
    <w:rsid w:val="008C1E7D"/>
    <w:rsid w:val="008C2258"/>
    <w:rsid w:val="008C2857"/>
    <w:rsid w:val="008C39B8"/>
    <w:rsid w:val="008C3A6E"/>
    <w:rsid w:val="008C3E1A"/>
    <w:rsid w:val="008C4AF1"/>
    <w:rsid w:val="008C4F71"/>
    <w:rsid w:val="008C70B9"/>
    <w:rsid w:val="008D062F"/>
    <w:rsid w:val="008D0FBF"/>
    <w:rsid w:val="008D1016"/>
    <w:rsid w:val="008D144C"/>
    <w:rsid w:val="008D2630"/>
    <w:rsid w:val="008D2E60"/>
    <w:rsid w:val="008D3B99"/>
    <w:rsid w:val="008D5142"/>
    <w:rsid w:val="008D6794"/>
    <w:rsid w:val="008D7573"/>
    <w:rsid w:val="008D7E1F"/>
    <w:rsid w:val="008E004C"/>
    <w:rsid w:val="008E237A"/>
    <w:rsid w:val="008E2680"/>
    <w:rsid w:val="008E2BE8"/>
    <w:rsid w:val="008E30D1"/>
    <w:rsid w:val="008E383D"/>
    <w:rsid w:val="008E3E90"/>
    <w:rsid w:val="008F18FE"/>
    <w:rsid w:val="008F43D4"/>
    <w:rsid w:val="008F5E50"/>
    <w:rsid w:val="008F7402"/>
    <w:rsid w:val="00901D89"/>
    <w:rsid w:val="0090225E"/>
    <w:rsid w:val="009034AC"/>
    <w:rsid w:val="00903E34"/>
    <w:rsid w:val="009107E8"/>
    <w:rsid w:val="009112F1"/>
    <w:rsid w:val="00912FDE"/>
    <w:rsid w:val="00913A30"/>
    <w:rsid w:val="009148B2"/>
    <w:rsid w:val="00917884"/>
    <w:rsid w:val="00920315"/>
    <w:rsid w:val="0092085B"/>
    <w:rsid w:val="00920863"/>
    <w:rsid w:val="00920872"/>
    <w:rsid w:val="0092227E"/>
    <w:rsid w:val="00925631"/>
    <w:rsid w:val="0092630D"/>
    <w:rsid w:val="009265A4"/>
    <w:rsid w:val="009269FC"/>
    <w:rsid w:val="009301F1"/>
    <w:rsid w:val="009307F5"/>
    <w:rsid w:val="0093124B"/>
    <w:rsid w:val="00931E12"/>
    <w:rsid w:val="00932962"/>
    <w:rsid w:val="00932DEF"/>
    <w:rsid w:val="00933AF9"/>
    <w:rsid w:val="009347DF"/>
    <w:rsid w:val="009351C1"/>
    <w:rsid w:val="0093613A"/>
    <w:rsid w:val="009363E6"/>
    <w:rsid w:val="009377C4"/>
    <w:rsid w:val="0094084C"/>
    <w:rsid w:val="00943369"/>
    <w:rsid w:val="009436C8"/>
    <w:rsid w:val="0094616C"/>
    <w:rsid w:val="00946B99"/>
    <w:rsid w:val="009500AA"/>
    <w:rsid w:val="009503AC"/>
    <w:rsid w:val="00950C79"/>
    <w:rsid w:val="00952FCF"/>
    <w:rsid w:val="00954107"/>
    <w:rsid w:val="00954440"/>
    <w:rsid w:val="00954AC8"/>
    <w:rsid w:val="00954B72"/>
    <w:rsid w:val="00954F52"/>
    <w:rsid w:val="009618DA"/>
    <w:rsid w:val="009620AB"/>
    <w:rsid w:val="0096257A"/>
    <w:rsid w:val="00963D94"/>
    <w:rsid w:val="00965E33"/>
    <w:rsid w:val="0096674E"/>
    <w:rsid w:val="00967593"/>
    <w:rsid w:val="00967597"/>
    <w:rsid w:val="00970D58"/>
    <w:rsid w:val="00972AA9"/>
    <w:rsid w:val="00976975"/>
    <w:rsid w:val="00977727"/>
    <w:rsid w:val="00980115"/>
    <w:rsid w:val="0098073A"/>
    <w:rsid w:val="009819D7"/>
    <w:rsid w:val="00982C32"/>
    <w:rsid w:val="00984795"/>
    <w:rsid w:val="00984953"/>
    <w:rsid w:val="00984BEC"/>
    <w:rsid w:val="00985B0D"/>
    <w:rsid w:val="00985B50"/>
    <w:rsid w:val="00995D3E"/>
    <w:rsid w:val="00996179"/>
    <w:rsid w:val="009968C9"/>
    <w:rsid w:val="009A250A"/>
    <w:rsid w:val="009A28E5"/>
    <w:rsid w:val="009A2DB1"/>
    <w:rsid w:val="009A2F43"/>
    <w:rsid w:val="009A43A0"/>
    <w:rsid w:val="009A4778"/>
    <w:rsid w:val="009A6FF9"/>
    <w:rsid w:val="009A7A4D"/>
    <w:rsid w:val="009A7A84"/>
    <w:rsid w:val="009A7DEF"/>
    <w:rsid w:val="009B1BC2"/>
    <w:rsid w:val="009B4318"/>
    <w:rsid w:val="009B49ED"/>
    <w:rsid w:val="009B597C"/>
    <w:rsid w:val="009C0B29"/>
    <w:rsid w:val="009C2C4E"/>
    <w:rsid w:val="009C2D8E"/>
    <w:rsid w:val="009C5588"/>
    <w:rsid w:val="009C56C1"/>
    <w:rsid w:val="009C6B93"/>
    <w:rsid w:val="009C7CB0"/>
    <w:rsid w:val="009D1225"/>
    <w:rsid w:val="009D12AD"/>
    <w:rsid w:val="009D2926"/>
    <w:rsid w:val="009D38D2"/>
    <w:rsid w:val="009D4F84"/>
    <w:rsid w:val="009D5074"/>
    <w:rsid w:val="009D66D5"/>
    <w:rsid w:val="009D6A9B"/>
    <w:rsid w:val="009E13C4"/>
    <w:rsid w:val="009E16BB"/>
    <w:rsid w:val="009E4B08"/>
    <w:rsid w:val="009E5FFC"/>
    <w:rsid w:val="009E7BB1"/>
    <w:rsid w:val="009F0389"/>
    <w:rsid w:val="009F11DE"/>
    <w:rsid w:val="009F1A2E"/>
    <w:rsid w:val="009F1E75"/>
    <w:rsid w:val="009F22F3"/>
    <w:rsid w:val="009F250F"/>
    <w:rsid w:val="009F394E"/>
    <w:rsid w:val="009F3D00"/>
    <w:rsid w:val="009F5FB8"/>
    <w:rsid w:val="009F7309"/>
    <w:rsid w:val="00A00216"/>
    <w:rsid w:val="00A009F0"/>
    <w:rsid w:val="00A014FB"/>
    <w:rsid w:val="00A03664"/>
    <w:rsid w:val="00A03ED2"/>
    <w:rsid w:val="00A05417"/>
    <w:rsid w:val="00A0699F"/>
    <w:rsid w:val="00A10C16"/>
    <w:rsid w:val="00A12118"/>
    <w:rsid w:val="00A14A20"/>
    <w:rsid w:val="00A14B4B"/>
    <w:rsid w:val="00A14D6A"/>
    <w:rsid w:val="00A17B47"/>
    <w:rsid w:val="00A21396"/>
    <w:rsid w:val="00A215A0"/>
    <w:rsid w:val="00A22D28"/>
    <w:rsid w:val="00A22DE4"/>
    <w:rsid w:val="00A235AA"/>
    <w:rsid w:val="00A245E3"/>
    <w:rsid w:val="00A2583E"/>
    <w:rsid w:val="00A26595"/>
    <w:rsid w:val="00A279AC"/>
    <w:rsid w:val="00A30013"/>
    <w:rsid w:val="00A30D3D"/>
    <w:rsid w:val="00A30D4C"/>
    <w:rsid w:val="00A33A6B"/>
    <w:rsid w:val="00A3450A"/>
    <w:rsid w:val="00A34572"/>
    <w:rsid w:val="00A34EE5"/>
    <w:rsid w:val="00A36811"/>
    <w:rsid w:val="00A36844"/>
    <w:rsid w:val="00A37607"/>
    <w:rsid w:val="00A37C02"/>
    <w:rsid w:val="00A41052"/>
    <w:rsid w:val="00A41678"/>
    <w:rsid w:val="00A41EDE"/>
    <w:rsid w:val="00A421F8"/>
    <w:rsid w:val="00A439BA"/>
    <w:rsid w:val="00A447F2"/>
    <w:rsid w:val="00A4621A"/>
    <w:rsid w:val="00A51673"/>
    <w:rsid w:val="00A51E80"/>
    <w:rsid w:val="00A544E6"/>
    <w:rsid w:val="00A54A62"/>
    <w:rsid w:val="00A55718"/>
    <w:rsid w:val="00A55813"/>
    <w:rsid w:val="00A55FB2"/>
    <w:rsid w:val="00A5601E"/>
    <w:rsid w:val="00A57259"/>
    <w:rsid w:val="00A600A2"/>
    <w:rsid w:val="00A60EB7"/>
    <w:rsid w:val="00A61370"/>
    <w:rsid w:val="00A6162F"/>
    <w:rsid w:val="00A61BFC"/>
    <w:rsid w:val="00A62DF1"/>
    <w:rsid w:val="00A64E89"/>
    <w:rsid w:val="00A655B9"/>
    <w:rsid w:val="00A66F0B"/>
    <w:rsid w:val="00A674A2"/>
    <w:rsid w:val="00A70533"/>
    <w:rsid w:val="00A74EAD"/>
    <w:rsid w:val="00A76145"/>
    <w:rsid w:val="00A76233"/>
    <w:rsid w:val="00A76DDD"/>
    <w:rsid w:val="00A82AC0"/>
    <w:rsid w:val="00A82E8D"/>
    <w:rsid w:val="00A83554"/>
    <w:rsid w:val="00A837AC"/>
    <w:rsid w:val="00A83A8B"/>
    <w:rsid w:val="00A84737"/>
    <w:rsid w:val="00A87619"/>
    <w:rsid w:val="00A90C54"/>
    <w:rsid w:val="00A91093"/>
    <w:rsid w:val="00A91222"/>
    <w:rsid w:val="00A946BC"/>
    <w:rsid w:val="00A94AB6"/>
    <w:rsid w:val="00A953BE"/>
    <w:rsid w:val="00A95549"/>
    <w:rsid w:val="00A95843"/>
    <w:rsid w:val="00A96665"/>
    <w:rsid w:val="00A973EE"/>
    <w:rsid w:val="00AA04F4"/>
    <w:rsid w:val="00AA050D"/>
    <w:rsid w:val="00AA1C58"/>
    <w:rsid w:val="00AA389A"/>
    <w:rsid w:val="00AA4F5B"/>
    <w:rsid w:val="00AA4F69"/>
    <w:rsid w:val="00AA4FA5"/>
    <w:rsid w:val="00AA63F5"/>
    <w:rsid w:val="00AB0750"/>
    <w:rsid w:val="00AB6111"/>
    <w:rsid w:val="00AB62A8"/>
    <w:rsid w:val="00AB6303"/>
    <w:rsid w:val="00AB70ED"/>
    <w:rsid w:val="00AC0940"/>
    <w:rsid w:val="00AC217C"/>
    <w:rsid w:val="00AC2520"/>
    <w:rsid w:val="00AC436E"/>
    <w:rsid w:val="00AD0ECF"/>
    <w:rsid w:val="00AD3007"/>
    <w:rsid w:val="00AD391D"/>
    <w:rsid w:val="00AD3E2A"/>
    <w:rsid w:val="00AD5969"/>
    <w:rsid w:val="00AD72B7"/>
    <w:rsid w:val="00AE23E8"/>
    <w:rsid w:val="00AE24E2"/>
    <w:rsid w:val="00AE2B94"/>
    <w:rsid w:val="00AE3CA7"/>
    <w:rsid w:val="00AE6BF6"/>
    <w:rsid w:val="00AF04DC"/>
    <w:rsid w:val="00AF1A17"/>
    <w:rsid w:val="00AF1FB0"/>
    <w:rsid w:val="00AF2C13"/>
    <w:rsid w:val="00AF2FDA"/>
    <w:rsid w:val="00AF4A5A"/>
    <w:rsid w:val="00AF4CFE"/>
    <w:rsid w:val="00AF7DA9"/>
    <w:rsid w:val="00B0186D"/>
    <w:rsid w:val="00B039D7"/>
    <w:rsid w:val="00B0439C"/>
    <w:rsid w:val="00B067BF"/>
    <w:rsid w:val="00B07A52"/>
    <w:rsid w:val="00B124B7"/>
    <w:rsid w:val="00B12734"/>
    <w:rsid w:val="00B12ECA"/>
    <w:rsid w:val="00B14D40"/>
    <w:rsid w:val="00B15620"/>
    <w:rsid w:val="00B158A1"/>
    <w:rsid w:val="00B20D44"/>
    <w:rsid w:val="00B2172E"/>
    <w:rsid w:val="00B22804"/>
    <w:rsid w:val="00B235F5"/>
    <w:rsid w:val="00B24250"/>
    <w:rsid w:val="00B24F18"/>
    <w:rsid w:val="00B26961"/>
    <w:rsid w:val="00B26C6E"/>
    <w:rsid w:val="00B273B1"/>
    <w:rsid w:val="00B30BCD"/>
    <w:rsid w:val="00B310AD"/>
    <w:rsid w:val="00B336AC"/>
    <w:rsid w:val="00B338D9"/>
    <w:rsid w:val="00B349E8"/>
    <w:rsid w:val="00B34A22"/>
    <w:rsid w:val="00B34CFE"/>
    <w:rsid w:val="00B36053"/>
    <w:rsid w:val="00B40023"/>
    <w:rsid w:val="00B4376E"/>
    <w:rsid w:val="00B446E3"/>
    <w:rsid w:val="00B44D5C"/>
    <w:rsid w:val="00B45674"/>
    <w:rsid w:val="00B46686"/>
    <w:rsid w:val="00B46F7F"/>
    <w:rsid w:val="00B4764E"/>
    <w:rsid w:val="00B51B19"/>
    <w:rsid w:val="00B5399D"/>
    <w:rsid w:val="00B53C63"/>
    <w:rsid w:val="00B54951"/>
    <w:rsid w:val="00B54C6B"/>
    <w:rsid w:val="00B55594"/>
    <w:rsid w:val="00B55BE5"/>
    <w:rsid w:val="00B60A13"/>
    <w:rsid w:val="00B62A68"/>
    <w:rsid w:val="00B62B63"/>
    <w:rsid w:val="00B644FD"/>
    <w:rsid w:val="00B6642F"/>
    <w:rsid w:val="00B668B1"/>
    <w:rsid w:val="00B671B7"/>
    <w:rsid w:val="00B67DEA"/>
    <w:rsid w:val="00B67F88"/>
    <w:rsid w:val="00B724D8"/>
    <w:rsid w:val="00B728BA"/>
    <w:rsid w:val="00B729BD"/>
    <w:rsid w:val="00B74D37"/>
    <w:rsid w:val="00B75382"/>
    <w:rsid w:val="00B76327"/>
    <w:rsid w:val="00B76A7B"/>
    <w:rsid w:val="00B77B4F"/>
    <w:rsid w:val="00B80D7E"/>
    <w:rsid w:val="00B81012"/>
    <w:rsid w:val="00B82A39"/>
    <w:rsid w:val="00B82E05"/>
    <w:rsid w:val="00B82E25"/>
    <w:rsid w:val="00B83D05"/>
    <w:rsid w:val="00B84066"/>
    <w:rsid w:val="00B86494"/>
    <w:rsid w:val="00B8650B"/>
    <w:rsid w:val="00B86BE0"/>
    <w:rsid w:val="00B871CB"/>
    <w:rsid w:val="00B87DEA"/>
    <w:rsid w:val="00B90029"/>
    <w:rsid w:val="00B91271"/>
    <w:rsid w:val="00B92AB5"/>
    <w:rsid w:val="00B92F82"/>
    <w:rsid w:val="00B92F92"/>
    <w:rsid w:val="00B93B8D"/>
    <w:rsid w:val="00B9407A"/>
    <w:rsid w:val="00B968F6"/>
    <w:rsid w:val="00B96AD2"/>
    <w:rsid w:val="00B97BA9"/>
    <w:rsid w:val="00BA05A2"/>
    <w:rsid w:val="00BA5467"/>
    <w:rsid w:val="00BA5DC4"/>
    <w:rsid w:val="00BB03A2"/>
    <w:rsid w:val="00BB08E2"/>
    <w:rsid w:val="00BB231C"/>
    <w:rsid w:val="00BB4132"/>
    <w:rsid w:val="00BB4A91"/>
    <w:rsid w:val="00BB59CA"/>
    <w:rsid w:val="00BB6B85"/>
    <w:rsid w:val="00BB727D"/>
    <w:rsid w:val="00BB7491"/>
    <w:rsid w:val="00BB7E43"/>
    <w:rsid w:val="00BB7EAA"/>
    <w:rsid w:val="00BC1200"/>
    <w:rsid w:val="00BC3A6B"/>
    <w:rsid w:val="00BC4072"/>
    <w:rsid w:val="00BC4E79"/>
    <w:rsid w:val="00BC61ED"/>
    <w:rsid w:val="00BC7B4D"/>
    <w:rsid w:val="00BD0AD4"/>
    <w:rsid w:val="00BD0F65"/>
    <w:rsid w:val="00BD150F"/>
    <w:rsid w:val="00BD35C0"/>
    <w:rsid w:val="00BD4400"/>
    <w:rsid w:val="00BD48C7"/>
    <w:rsid w:val="00BD5085"/>
    <w:rsid w:val="00BD6C4B"/>
    <w:rsid w:val="00BD74C4"/>
    <w:rsid w:val="00BD77AF"/>
    <w:rsid w:val="00BE25AC"/>
    <w:rsid w:val="00BE3CFB"/>
    <w:rsid w:val="00BE4F50"/>
    <w:rsid w:val="00BE51F5"/>
    <w:rsid w:val="00BE55CF"/>
    <w:rsid w:val="00BE5AFC"/>
    <w:rsid w:val="00BE5D61"/>
    <w:rsid w:val="00BE69DF"/>
    <w:rsid w:val="00BE6B13"/>
    <w:rsid w:val="00BE7858"/>
    <w:rsid w:val="00BE7F2B"/>
    <w:rsid w:val="00BF04B4"/>
    <w:rsid w:val="00BF1DCF"/>
    <w:rsid w:val="00BF26CF"/>
    <w:rsid w:val="00BF3285"/>
    <w:rsid w:val="00BF3D58"/>
    <w:rsid w:val="00BF4B12"/>
    <w:rsid w:val="00BF5353"/>
    <w:rsid w:val="00BF7752"/>
    <w:rsid w:val="00C00CC7"/>
    <w:rsid w:val="00C01101"/>
    <w:rsid w:val="00C01F35"/>
    <w:rsid w:val="00C0390B"/>
    <w:rsid w:val="00C03A74"/>
    <w:rsid w:val="00C03E51"/>
    <w:rsid w:val="00C04CB6"/>
    <w:rsid w:val="00C0519D"/>
    <w:rsid w:val="00C10ED9"/>
    <w:rsid w:val="00C1295D"/>
    <w:rsid w:val="00C13D46"/>
    <w:rsid w:val="00C1665C"/>
    <w:rsid w:val="00C17FB0"/>
    <w:rsid w:val="00C20A79"/>
    <w:rsid w:val="00C2143F"/>
    <w:rsid w:val="00C21EAD"/>
    <w:rsid w:val="00C2540C"/>
    <w:rsid w:val="00C257A9"/>
    <w:rsid w:val="00C26DBF"/>
    <w:rsid w:val="00C317CF"/>
    <w:rsid w:val="00C31F09"/>
    <w:rsid w:val="00C32CD3"/>
    <w:rsid w:val="00C33F77"/>
    <w:rsid w:val="00C34DA2"/>
    <w:rsid w:val="00C369E7"/>
    <w:rsid w:val="00C4021B"/>
    <w:rsid w:val="00C40CEA"/>
    <w:rsid w:val="00C4370D"/>
    <w:rsid w:val="00C43CEE"/>
    <w:rsid w:val="00C44C25"/>
    <w:rsid w:val="00C44C62"/>
    <w:rsid w:val="00C46BB6"/>
    <w:rsid w:val="00C46C41"/>
    <w:rsid w:val="00C47A0D"/>
    <w:rsid w:val="00C50A1B"/>
    <w:rsid w:val="00C5120E"/>
    <w:rsid w:val="00C51E3B"/>
    <w:rsid w:val="00C53391"/>
    <w:rsid w:val="00C578EB"/>
    <w:rsid w:val="00C6442A"/>
    <w:rsid w:val="00C64B71"/>
    <w:rsid w:val="00C65F27"/>
    <w:rsid w:val="00C6610A"/>
    <w:rsid w:val="00C66A83"/>
    <w:rsid w:val="00C671D8"/>
    <w:rsid w:val="00C67A08"/>
    <w:rsid w:val="00C67BE9"/>
    <w:rsid w:val="00C70E65"/>
    <w:rsid w:val="00C71133"/>
    <w:rsid w:val="00C728BC"/>
    <w:rsid w:val="00C75DDD"/>
    <w:rsid w:val="00C8264D"/>
    <w:rsid w:val="00C82EE9"/>
    <w:rsid w:val="00C8331F"/>
    <w:rsid w:val="00C834E7"/>
    <w:rsid w:val="00C839E2"/>
    <w:rsid w:val="00C84217"/>
    <w:rsid w:val="00C85029"/>
    <w:rsid w:val="00C86A38"/>
    <w:rsid w:val="00C87740"/>
    <w:rsid w:val="00C90D04"/>
    <w:rsid w:val="00C92FF7"/>
    <w:rsid w:val="00C931F0"/>
    <w:rsid w:val="00C947DB"/>
    <w:rsid w:val="00C97A06"/>
    <w:rsid w:val="00C97C7E"/>
    <w:rsid w:val="00C97E31"/>
    <w:rsid w:val="00CA0AEA"/>
    <w:rsid w:val="00CA1491"/>
    <w:rsid w:val="00CA16F1"/>
    <w:rsid w:val="00CA4D19"/>
    <w:rsid w:val="00CB136D"/>
    <w:rsid w:val="00CB1A34"/>
    <w:rsid w:val="00CB2BBA"/>
    <w:rsid w:val="00CB2E0E"/>
    <w:rsid w:val="00CB43AB"/>
    <w:rsid w:val="00CB4F3F"/>
    <w:rsid w:val="00CB5F13"/>
    <w:rsid w:val="00CB6238"/>
    <w:rsid w:val="00CB7D3A"/>
    <w:rsid w:val="00CC22E2"/>
    <w:rsid w:val="00CC2454"/>
    <w:rsid w:val="00CC2F0F"/>
    <w:rsid w:val="00CC3D70"/>
    <w:rsid w:val="00CC5CC5"/>
    <w:rsid w:val="00CC5DC0"/>
    <w:rsid w:val="00CC68C9"/>
    <w:rsid w:val="00CD066D"/>
    <w:rsid w:val="00CD0870"/>
    <w:rsid w:val="00CD0C53"/>
    <w:rsid w:val="00CD258C"/>
    <w:rsid w:val="00CD2A9D"/>
    <w:rsid w:val="00CD4A65"/>
    <w:rsid w:val="00CD5BA7"/>
    <w:rsid w:val="00CD5E40"/>
    <w:rsid w:val="00CE0242"/>
    <w:rsid w:val="00CE03AD"/>
    <w:rsid w:val="00CE07F8"/>
    <w:rsid w:val="00CE1166"/>
    <w:rsid w:val="00CE160B"/>
    <w:rsid w:val="00CE1969"/>
    <w:rsid w:val="00CE1BC5"/>
    <w:rsid w:val="00CE2EE2"/>
    <w:rsid w:val="00CE4E91"/>
    <w:rsid w:val="00CE5AF2"/>
    <w:rsid w:val="00CE6D18"/>
    <w:rsid w:val="00CE71CF"/>
    <w:rsid w:val="00CF1C00"/>
    <w:rsid w:val="00CF264D"/>
    <w:rsid w:val="00CF2F9F"/>
    <w:rsid w:val="00CF44A0"/>
    <w:rsid w:val="00CF59F9"/>
    <w:rsid w:val="00CF5CAE"/>
    <w:rsid w:val="00CF792B"/>
    <w:rsid w:val="00CF79BE"/>
    <w:rsid w:val="00D01901"/>
    <w:rsid w:val="00D029B2"/>
    <w:rsid w:val="00D03311"/>
    <w:rsid w:val="00D04650"/>
    <w:rsid w:val="00D0719D"/>
    <w:rsid w:val="00D074DA"/>
    <w:rsid w:val="00D07CCE"/>
    <w:rsid w:val="00D11947"/>
    <w:rsid w:val="00D11E6B"/>
    <w:rsid w:val="00D12922"/>
    <w:rsid w:val="00D129D1"/>
    <w:rsid w:val="00D13377"/>
    <w:rsid w:val="00D139EB"/>
    <w:rsid w:val="00D13C33"/>
    <w:rsid w:val="00D1590A"/>
    <w:rsid w:val="00D15F08"/>
    <w:rsid w:val="00D171A8"/>
    <w:rsid w:val="00D172B7"/>
    <w:rsid w:val="00D178C5"/>
    <w:rsid w:val="00D2183F"/>
    <w:rsid w:val="00D221E5"/>
    <w:rsid w:val="00D22668"/>
    <w:rsid w:val="00D226DE"/>
    <w:rsid w:val="00D2379B"/>
    <w:rsid w:val="00D24430"/>
    <w:rsid w:val="00D25622"/>
    <w:rsid w:val="00D26813"/>
    <w:rsid w:val="00D269DB"/>
    <w:rsid w:val="00D26ADA"/>
    <w:rsid w:val="00D2724B"/>
    <w:rsid w:val="00D30CB8"/>
    <w:rsid w:val="00D30EB3"/>
    <w:rsid w:val="00D31913"/>
    <w:rsid w:val="00D33B8F"/>
    <w:rsid w:val="00D33FF0"/>
    <w:rsid w:val="00D34313"/>
    <w:rsid w:val="00D35DA1"/>
    <w:rsid w:val="00D35FAE"/>
    <w:rsid w:val="00D400C8"/>
    <w:rsid w:val="00D40990"/>
    <w:rsid w:val="00D410E4"/>
    <w:rsid w:val="00D41452"/>
    <w:rsid w:val="00D42454"/>
    <w:rsid w:val="00D4387E"/>
    <w:rsid w:val="00D43C51"/>
    <w:rsid w:val="00D43C7E"/>
    <w:rsid w:val="00D43CF6"/>
    <w:rsid w:val="00D44B25"/>
    <w:rsid w:val="00D503F8"/>
    <w:rsid w:val="00D51583"/>
    <w:rsid w:val="00D51FBD"/>
    <w:rsid w:val="00D55D54"/>
    <w:rsid w:val="00D5635F"/>
    <w:rsid w:val="00D568D9"/>
    <w:rsid w:val="00D56A64"/>
    <w:rsid w:val="00D571D5"/>
    <w:rsid w:val="00D57B3B"/>
    <w:rsid w:val="00D57FD7"/>
    <w:rsid w:val="00D61997"/>
    <w:rsid w:val="00D6426A"/>
    <w:rsid w:val="00D64900"/>
    <w:rsid w:val="00D654C5"/>
    <w:rsid w:val="00D65E76"/>
    <w:rsid w:val="00D66D2D"/>
    <w:rsid w:val="00D672DA"/>
    <w:rsid w:val="00D7177C"/>
    <w:rsid w:val="00D729C2"/>
    <w:rsid w:val="00D73E32"/>
    <w:rsid w:val="00D756C9"/>
    <w:rsid w:val="00D771C9"/>
    <w:rsid w:val="00D772DD"/>
    <w:rsid w:val="00D82759"/>
    <w:rsid w:val="00D833A8"/>
    <w:rsid w:val="00D83C89"/>
    <w:rsid w:val="00D9240E"/>
    <w:rsid w:val="00D92428"/>
    <w:rsid w:val="00D92FD4"/>
    <w:rsid w:val="00D96923"/>
    <w:rsid w:val="00D97ACD"/>
    <w:rsid w:val="00DA0190"/>
    <w:rsid w:val="00DA02ED"/>
    <w:rsid w:val="00DA0D40"/>
    <w:rsid w:val="00DA11FB"/>
    <w:rsid w:val="00DA244E"/>
    <w:rsid w:val="00DA4774"/>
    <w:rsid w:val="00DA57E8"/>
    <w:rsid w:val="00DA5890"/>
    <w:rsid w:val="00DA69F9"/>
    <w:rsid w:val="00DA7452"/>
    <w:rsid w:val="00DB3647"/>
    <w:rsid w:val="00DB5D2C"/>
    <w:rsid w:val="00DB673D"/>
    <w:rsid w:val="00DB7DB2"/>
    <w:rsid w:val="00DC0783"/>
    <w:rsid w:val="00DC24DD"/>
    <w:rsid w:val="00DC26EF"/>
    <w:rsid w:val="00DC35C0"/>
    <w:rsid w:val="00DC4B70"/>
    <w:rsid w:val="00DC5A72"/>
    <w:rsid w:val="00DC6B3A"/>
    <w:rsid w:val="00DC7E52"/>
    <w:rsid w:val="00DD0119"/>
    <w:rsid w:val="00DD0F86"/>
    <w:rsid w:val="00DD28C2"/>
    <w:rsid w:val="00DD5093"/>
    <w:rsid w:val="00DD5940"/>
    <w:rsid w:val="00DE0C5B"/>
    <w:rsid w:val="00DE0F91"/>
    <w:rsid w:val="00DE1257"/>
    <w:rsid w:val="00DE166E"/>
    <w:rsid w:val="00DE34C6"/>
    <w:rsid w:val="00DE4057"/>
    <w:rsid w:val="00DE40DF"/>
    <w:rsid w:val="00DE4FC9"/>
    <w:rsid w:val="00DE5853"/>
    <w:rsid w:val="00DE71E0"/>
    <w:rsid w:val="00DE76BD"/>
    <w:rsid w:val="00DE7B05"/>
    <w:rsid w:val="00DF1725"/>
    <w:rsid w:val="00DF3C9B"/>
    <w:rsid w:val="00DF3D9F"/>
    <w:rsid w:val="00DF5C88"/>
    <w:rsid w:val="00DF7618"/>
    <w:rsid w:val="00E01623"/>
    <w:rsid w:val="00E028A3"/>
    <w:rsid w:val="00E0296A"/>
    <w:rsid w:val="00E02F45"/>
    <w:rsid w:val="00E04745"/>
    <w:rsid w:val="00E058B9"/>
    <w:rsid w:val="00E06079"/>
    <w:rsid w:val="00E065C2"/>
    <w:rsid w:val="00E06A8B"/>
    <w:rsid w:val="00E072AE"/>
    <w:rsid w:val="00E11865"/>
    <w:rsid w:val="00E1200B"/>
    <w:rsid w:val="00E120F6"/>
    <w:rsid w:val="00E121EB"/>
    <w:rsid w:val="00E13558"/>
    <w:rsid w:val="00E15024"/>
    <w:rsid w:val="00E16DA9"/>
    <w:rsid w:val="00E174D1"/>
    <w:rsid w:val="00E179E5"/>
    <w:rsid w:val="00E203CC"/>
    <w:rsid w:val="00E20699"/>
    <w:rsid w:val="00E220AE"/>
    <w:rsid w:val="00E226E7"/>
    <w:rsid w:val="00E2291F"/>
    <w:rsid w:val="00E230EC"/>
    <w:rsid w:val="00E235C6"/>
    <w:rsid w:val="00E23F06"/>
    <w:rsid w:val="00E2424D"/>
    <w:rsid w:val="00E25441"/>
    <w:rsid w:val="00E37230"/>
    <w:rsid w:val="00E37826"/>
    <w:rsid w:val="00E37BC4"/>
    <w:rsid w:val="00E40513"/>
    <w:rsid w:val="00E453C5"/>
    <w:rsid w:val="00E454B7"/>
    <w:rsid w:val="00E466A8"/>
    <w:rsid w:val="00E46DC3"/>
    <w:rsid w:val="00E52AA6"/>
    <w:rsid w:val="00E5555D"/>
    <w:rsid w:val="00E5641F"/>
    <w:rsid w:val="00E56D45"/>
    <w:rsid w:val="00E57864"/>
    <w:rsid w:val="00E57CFB"/>
    <w:rsid w:val="00E61261"/>
    <w:rsid w:val="00E6198E"/>
    <w:rsid w:val="00E61DAE"/>
    <w:rsid w:val="00E622C5"/>
    <w:rsid w:val="00E6235E"/>
    <w:rsid w:val="00E62B04"/>
    <w:rsid w:val="00E65C69"/>
    <w:rsid w:val="00E65DC3"/>
    <w:rsid w:val="00E65F13"/>
    <w:rsid w:val="00E661CA"/>
    <w:rsid w:val="00E6662D"/>
    <w:rsid w:val="00E66817"/>
    <w:rsid w:val="00E70041"/>
    <w:rsid w:val="00E70C3A"/>
    <w:rsid w:val="00E70D49"/>
    <w:rsid w:val="00E716AF"/>
    <w:rsid w:val="00E720DC"/>
    <w:rsid w:val="00E7470C"/>
    <w:rsid w:val="00E75B03"/>
    <w:rsid w:val="00E76476"/>
    <w:rsid w:val="00E76C90"/>
    <w:rsid w:val="00E7747C"/>
    <w:rsid w:val="00E7766E"/>
    <w:rsid w:val="00E77767"/>
    <w:rsid w:val="00E77BD8"/>
    <w:rsid w:val="00E80C0E"/>
    <w:rsid w:val="00E80D4C"/>
    <w:rsid w:val="00E82E9C"/>
    <w:rsid w:val="00E94B40"/>
    <w:rsid w:val="00E954B7"/>
    <w:rsid w:val="00EA05D4"/>
    <w:rsid w:val="00EA1F31"/>
    <w:rsid w:val="00EA23A2"/>
    <w:rsid w:val="00EA62C1"/>
    <w:rsid w:val="00EB1068"/>
    <w:rsid w:val="00EB1ACA"/>
    <w:rsid w:val="00EB2082"/>
    <w:rsid w:val="00EB353E"/>
    <w:rsid w:val="00EB7E5A"/>
    <w:rsid w:val="00EC0690"/>
    <w:rsid w:val="00EC13FC"/>
    <w:rsid w:val="00EC1FDE"/>
    <w:rsid w:val="00EC28F5"/>
    <w:rsid w:val="00EC3567"/>
    <w:rsid w:val="00EC4AA8"/>
    <w:rsid w:val="00EC51DE"/>
    <w:rsid w:val="00EC75C6"/>
    <w:rsid w:val="00EC7A4B"/>
    <w:rsid w:val="00ED03E7"/>
    <w:rsid w:val="00ED0855"/>
    <w:rsid w:val="00ED22EA"/>
    <w:rsid w:val="00ED2656"/>
    <w:rsid w:val="00ED7E92"/>
    <w:rsid w:val="00EE2F14"/>
    <w:rsid w:val="00EE6F26"/>
    <w:rsid w:val="00EE7663"/>
    <w:rsid w:val="00EF1BDD"/>
    <w:rsid w:val="00EF1C81"/>
    <w:rsid w:val="00EF5A05"/>
    <w:rsid w:val="00EF60B9"/>
    <w:rsid w:val="00EF62F2"/>
    <w:rsid w:val="00EF7196"/>
    <w:rsid w:val="00EF7A59"/>
    <w:rsid w:val="00F01C50"/>
    <w:rsid w:val="00F01CCC"/>
    <w:rsid w:val="00F021A8"/>
    <w:rsid w:val="00F0290C"/>
    <w:rsid w:val="00F030D3"/>
    <w:rsid w:val="00F03213"/>
    <w:rsid w:val="00F03950"/>
    <w:rsid w:val="00F03970"/>
    <w:rsid w:val="00F05102"/>
    <w:rsid w:val="00F061D5"/>
    <w:rsid w:val="00F069B4"/>
    <w:rsid w:val="00F06C9C"/>
    <w:rsid w:val="00F074B7"/>
    <w:rsid w:val="00F07D72"/>
    <w:rsid w:val="00F1085B"/>
    <w:rsid w:val="00F11BB7"/>
    <w:rsid w:val="00F13101"/>
    <w:rsid w:val="00F1494C"/>
    <w:rsid w:val="00F173AC"/>
    <w:rsid w:val="00F204D2"/>
    <w:rsid w:val="00F21CAF"/>
    <w:rsid w:val="00F236A5"/>
    <w:rsid w:val="00F24D9D"/>
    <w:rsid w:val="00F30D6A"/>
    <w:rsid w:val="00F322DA"/>
    <w:rsid w:val="00F325F5"/>
    <w:rsid w:val="00F32DAB"/>
    <w:rsid w:val="00F34298"/>
    <w:rsid w:val="00F34F85"/>
    <w:rsid w:val="00F35742"/>
    <w:rsid w:val="00F35E31"/>
    <w:rsid w:val="00F40657"/>
    <w:rsid w:val="00F415C8"/>
    <w:rsid w:val="00F4196B"/>
    <w:rsid w:val="00F421E1"/>
    <w:rsid w:val="00F450E8"/>
    <w:rsid w:val="00F4583F"/>
    <w:rsid w:val="00F462CB"/>
    <w:rsid w:val="00F46933"/>
    <w:rsid w:val="00F51523"/>
    <w:rsid w:val="00F520C9"/>
    <w:rsid w:val="00F5260A"/>
    <w:rsid w:val="00F52AE3"/>
    <w:rsid w:val="00F52F11"/>
    <w:rsid w:val="00F54D44"/>
    <w:rsid w:val="00F55450"/>
    <w:rsid w:val="00F56D5C"/>
    <w:rsid w:val="00F57A2E"/>
    <w:rsid w:val="00F601D3"/>
    <w:rsid w:val="00F605EE"/>
    <w:rsid w:val="00F61D70"/>
    <w:rsid w:val="00F63D66"/>
    <w:rsid w:val="00F668E9"/>
    <w:rsid w:val="00F67B67"/>
    <w:rsid w:val="00F70D88"/>
    <w:rsid w:val="00F71FB0"/>
    <w:rsid w:val="00F72690"/>
    <w:rsid w:val="00F740BC"/>
    <w:rsid w:val="00F74381"/>
    <w:rsid w:val="00F745B2"/>
    <w:rsid w:val="00F76C1C"/>
    <w:rsid w:val="00F771C8"/>
    <w:rsid w:val="00F77539"/>
    <w:rsid w:val="00F80183"/>
    <w:rsid w:val="00F80424"/>
    <w:rsid w:val="00F81948"/>
    <w:rsid w:val="00F819F2"/>
    <w:rsid w:val="00F820C6"/>
    <w:rsid w:val="00F82D74"/>
    <w:rsid w:val="00F87868"/>
    <w:rsid w:val="00F91112"/>
    <w:rsid w:val="00F91A87"/>
    <w:rsid w:val="00F96934"/>
    <w:rsid w:val="00FA180B"/>
    <w:rsid w:val="00FA1ECA"/>
    <w:rsid w:val="00FA320F"/>
    <w:rsid w:val="00FA4C59"/>
    <w:rsid w:val="00FA6171"/>
    <w:rsid w:val="00FB0362"/>
    <w:rsid w:val="00FB13B8"/>
    <w:rsid w:val="00FB1855"/>
    <w:rsid w:val="00FB2A04"/>
    <w:rsid w:val="00FB3123"/>
    <w:rsid w:val="00FB5764"/>
    <w:rsid w:val="00FB62CF"/>
    <w:rsid w:val="00FB768C"/>
    <w:rsid w:val="00FB7979"/>
    <w:rsid w:val="00FC0F81"/>
    <w:rsid w:val="00FC509C"/>
    <w:rsid w:val="00FC5156"/>
    <w:rsid w:val="00FC51A3"/>
    <w:rsid w:val="00FC558E"/>
    <w:rsid w:val="00FC6B56"/>
    <w:rsid w:val="00FC707B"/>
    <w:rsid w:val="00FD1CF6"/>
    <w:rsid w:val="00FD6B93"/>
    <w:rsid w:val="00FD737D"/>
    <w:rsid w:val="00FD7C3D"/>
    <w:rsid w:val="00FE2DEA"/>
    <w:rsid w:val="00FE47D6"/>
    <w:rsid w:val="00FF07BE"/>
    <w:rsid w:val="00FF2541"/>
    <w:rsid w:val="00FF51E0"/>
    <w:rsid w:val="00FF5C43"/>
    <w:rsid w:val="00FF6DBB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2071AE"/>
  <w15:docId w15:val="{E61003AD-324E-4264-AA6C-C606191D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0E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0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D0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0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A69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78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78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6068</Words>
  <Characters>34593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2024-04-17T00:40:00Z</cp:lastPrinted>
  <dcterms:created xsi:type="dcterms:W3CDTF">2022-08-25T13:29:00Z</dcterms:created>
  <dcterms:modified xsi:type="dcterms:W3CDTF">2024-04-17T00:40:00Z</dcterms:modified>
</cp:coreProperties>
</file>